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9F" w:rsidRPr="008F199F" w:rsidRDefault="002232E1" w:rsidP="0017159F">
      <w:pPr>
        <w:spacing w:line="460" w:lineRule="exact"/>
        <w:jc w:val="center"/>
        <w:rPr>
          <w:rFonts w:asciiTheme="minorEastAsia" w:eastAsiaTheme="minorEastAsia" w:hAnsiTheme="minorEastAsia"/>
          <w:b/>
          <w:sz w:val="36"/>
          <w:szCs w:val="36"/>
        </w:rPr>
      </w:pPr>
      <w:r w:rsidRPr="00640EDC">
        <w:rPr>
          <w:rFonts w:asciiTheme="minorEastAsia" w:eastAsiaTheme="minorEastAsia" w:hAnsiTheme="minorEastAsia" w:hint="eastAsia"/>
          <w:b/>
          <w:sz w:val="36"/>
          <w:szCs w:val="36"/>
        </w:rPr>
        <w:t>夏溪初中</w:t>
      </w:r>
      <w:r w:rsidR="0017159F" w:rsidRPr="008F199F">
        <w:rPr>
          <w:rFonts w:asciiTheme="minorEastAsia" w:eastAsiaTheme="minorEastAsia" w:hAnsiTheme="minorEastAsia" w:hint="eastAsia"/>
          <w:b/>
          <w:sz w:val="36"/>
          <w:szCs w:val="36"/>
        </w:rPr>
        <w:t>2023-2024学年第一学期学校工作总结</w:t>
      </w:r>
    </w:p>
    <w:p w:rsidR="006A5723" w:rsidRDefault="006A5723" w:rsidP="006A5723">
      <w:pPr>
        <w:spacing w:line="320" w:lineRule="exact"/>
        <w:ind w:firstLineChars="200" w:firstLine="480"/>
        <w:rPr>
          <w:rFonts w:asciiTheme="minorEastAsia" w:eastAsiaTheme="minorEastAsia" w:hAnsiTheme="minorEastAsia"/>
          <w:sz w:val="24"/>
          <w:szCs w:val="24"/>
        </w:rPr>
      </w:pPr>
    </w:p>
    <w:p w:rsidR="0017159F" w:rsidRPr="008F199F" w:rsidRDefault="006A5723" w:rsidP="006A5723">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本学期学校</w:t>
      </w:r>
      <w:r w:rsidRPr="006A5723">
        <w:rPr>
          <w:rFonts w:asciiTheme="minorEastAsia" w:eastAsiaTheme="minorEastAsia" w:hAnsiTheme="minorEastAsia"/>
          <w:sz w:val="24"/>
          <w:szCs w:val="24"/>
        </w:rPr>
        <w:t>围绕促进教育公平、提高教育质量、推进“双减”政策落地三大主题，着力强化党的建设，改善学校办学条件，加强教师队伍建设，克服了各种困难挑战，</w:t>
      </w:r>
      <w:r>
        <w:rPr>
          <w:rFonts w:asciiTheme="minorEastAsia" w:eastAsiaTheme="minorEastAsia" w:hAnsiTheme="minorEastAsia" w:hint="eastAsia"/>
          <w:sz w:val="24"/>
          <w:szCs w:val="24"/>
        </w:rPr>
        <w:t>在全体教职工的共同努力下，</w:t>
      </w:r>
      <w:r w:rsidRPr="006A5723">
        <w:rPr>
          <w:rFonts w:asciiTheme="minorEastAsia" w:eastAsiaTheme="minorEastAsia" w:hAnsiTheme="minorEastAsia"/>
          <w:sz w:val="24"/>
          <w:szCs w:val="24"/>
        </w:rPr>
        <w:t>各项工作在开拓奋进中取得</w:t>
      </w:r>
      <w:r>
        <w:rPr>
          <w:rFonts w:asciiTheme="minorEastAsia" w:eastAsiaTheme="minorEastAsia" w:hAnsiTheme="minorEastAsia" w:hint="eastAsia"/>
          <w:sz w:val="24"/>
          <w:szCs w:val="24"/>
        </w:rPr>
        <w:t>了</w:t>
      </w:r>
      <w:r w:rsidRPr="006A5723">
        <w:rPr>
          <w:rFonts w:asciiTheme="minorEastAsia" w:eastAsiaTheme="minorEastAsia" w:hAnsiTheme="minorEastAsia"/>
          <w:sz w:val="24"/>
          <w:szCs w:val="24"/>
        </w:rPr>
        <w:t>新进展</w:t>
      </w:r>
      <w:r>
        <w:rPr>
          <w:rFonts w:asciiTheme="minorEastAsia" w:eastAsiaTheme="minorEastAsia" w:hAnsiTheme="minorEastAsia" w:hint="eastAsia"/>
          <w:sz w:val="24"/>
          <w:szCs w:val="24"/>
        </w:rPr>
        <w:t>，现总结如下：</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一、加强党建引领</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学校聚焦立德树人根本任务，深入贯彻落实中小学校党组织领导的校长负责制，充分发挥党建工作的引领作用，紧紧围绕“发展教育抓党建，抓好党建促教育”的原则，带领全校党员干部和广大师生积极推进学校内涵发展，砥砺奋进。</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1、加强理论学习，提升党员综合素质。</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（1</w:t>
      </w:r>
      <w:r w:rsidR="0017159F" w:rsidRPr="008F199F">
        <w:rPr>
          <w:rFonts w:asciiTheme="minorEastAsia" w:eastAsiaTheme="minorEastAsia" w:hAnsiTheme="minorEastAsia" w:hint="eastAsia"/>
          <w:sz w:val="24"/>
          <w:szCs w:val="24"/>
        </w:rPr>
        <w:t>）主题教育走实走深。根据上级党组织的部署安排，</w:t>
      </w:r>
      <w:r w:rsidRPr="008F199F">
        <w:rPr>
          <w:rFonts w:asciiTheme="minorEastAsia" w:eastAsiaTheme="minorEastAsia" w:hAnsiTheme="minorEastAsia" w:hint="eastAsia"/>
          <w:sz w:val="24"/>
          <w:szCs w:val="24"/>
        </w:rPr>
        <w:t>认真开展了“习近平新时代中国特色社会主义思想”主题教育，全体党员真学深思、真信笃行、真抓实改，高标准落实主题教育总要求，切实加强自身综合素质和能力建设，努力做人民满意的好教师。</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（2）党员活动形式多样。我们组织开展了书记荐书活动、“广结同心，玉兰花开”学生成长关爱行动、“学习二十大，述说心里话”微征文活动、“唱支山歌给党听”大合唱比赛、</w:t>
      </w:r>
      <w:r w:rsidR="0017159F" w:rsidRPr="008F199F">
        <w:rPr>
          <w:rFonts w:asciiTheme="minorEastAsia" w:eastAsiaTheme="minorEastAsia" w:hAnsiTheme="minorEastAsia" w:hint="eastAsia"/>
          <w:sz w:val="24"/>
          <w:szCs w:val="24"/>
        </w:rPr>
        <w:t>赴红色革命圣地参观学习等。</w:t>
      </w:r>
      <w:r w:rsidRPr="008F199F">
        <w:rPr>
          <w:rFonts w:asciiTheme="minorEastAsia" w:eastAsiaTheme="minorEastAsia" w:hAnsiTheme="minorEastAsia" w:hint="eastAsia"/>
          <w:sz w:val="24"/>
          <w:szCs w:val="24"/>
        </w:rPr>
        <w:t>组织全体党员和教师认真学习上级有关文件精神，开展批评与自我批评及民主评议党员活动，对党员干部进行廉政教育、警示教育，不断加强党员干部的理想信念和自律教育，要求党员教师做到坚守底线、不踩红线，牢记教书育人的使命，人人争做新时代“四有”好老师。</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2、务实党建工作，提高组织战斗能力。</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1）构建科学民主决策机制。在学校管理中，健全发挥学校党支部领导作用的体制机制，确保学校党支部履行好把方向、管大局、作决策、抓班子、带队伍、保落实的领导职责，确保党的教育方针和党中央决策部署在学校得到切实贯彻落实。学校定期召开党支部会议，讨论决定重大事项决策、重要干部人事任免、重大项目安排、大额度资金使用等“三重一大”事项，确保科学决策、民主决策和依法决策。</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2）开展党建品牌创建活动。学校党支部积极响应上级党委、政府以及教育主管部门的号召，结合学校实际，全力争创“三融一先”党建品牌。所谓“三融”是指党建工作与学校行政管理相融合，与学校教育教学相融合，与群团建设相融合；所谓“一先”是指志愿服务党员先行，比如，送培上门、精准扶贫、党员大家访、社区免费小</w:t>
      </w:r>
      <w:r w:rsidRPr="008F199F">
        <w:rPr>
          <w:rFonts w:asciiTheme="minorEastAsia" w:eastAsiaTheme="minorEastAsia" w:hAnsiTheme="minorEastAsia" w:hint="eastAsia"/>
          <w:sz w:val="24"/>
          <w:szCs w:val="24"/>
        </w:rPr>
        <w:lastRenderedPageBreak/>
        <w:t>课堂等。不断引领党员老师亮身份、亮承诺、亮本领、亮实绩，实现品牌赋能，凝聚奋斗力量，构建起学校坚强的政治核心和党员先锋队，不断激发学校的内生动力。</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3）推动建设基层党建“书记项目”。通过学校党支部与花木市场党支部联盟，探究农村教育落脚点，全面落实立德树人根本任务，合作培育德智体美劳全面发展的社会主义建设者和接班人，力争做到党建引领、系统联动、互学共促、共同发展。</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二、坚持德育为</w:t>
      </w:r>
      <w:r w:rsidR="00514088">
        <w:rPr>
          <w:rFonts w:asciiTheme="minorEastAsia" w:eastAsiaTheme="minorEastAsia" w:hAnsiTheme="minorEastAsia" w:hint="eastAsia"/>
          <w:sz w:val="24"/>
          <w:szCs w:val="24"/>
        </w:rPr>
        <w:t>先</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学校坚持德育为</w:t>
      </w:r>
      <w:r w:rsidR="00514088">
        <w:rPr>
          <w:rFonts w:asciiTheme="minorEastAsia" w:eastAsiaTheme="minorEastAsia" w:hAnsiTheme="minorEastAsia" w:hint="eastAsia"/>
          <w:sz w:val="24"/>
          <w:szCs w:val="24"/>
        </w:rPr>
        <w:t>先</w:t>
      </w:r>
      <w:r w:rsidRPr="008F199F">
        <w:rPr>
          <w:rFonts w:asciiTheme="minorEastAsia" w:eastAsiaTheme="minorEastAsia" w:hAnsiTheme="minorEastAsia" w:hint="eastAsia"/>
          <w:sz w:val="24"/>
          <w:szCs w:val="24"/>
        </w:rPr>
        <w:t>，认真贯彻党的教育方针，坚持以《中学德育大纲》、《中小学德育工作指南》和《中共中央关于进一步加强和改进未成年人思想道德建设的若干意见》为指导，全面落实立德树人的根本任务。</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1.德育工作网络健全，“全员育人”落在实处。</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为实现德育的实效性，学校成立了以书记（校长）总负责、分管校长具体负责的德育工作领导小组。政教处具体负责德育工作计划的制定和实施。在计划执行过程中，把德育工作职责辐射到每一个职能部门和每一个学科，各部门职责明确，齐抓共管，形成了政教处牵头抓，其他处室配合共管，年级组、班主任具体抓落实，任课教师、家长及学生共同参与的德育工作新局面，将“全员育人”的要求落在实处。</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2.加强德育工作培训，提升班级管理水平。</w:t>
      </w:r>
    </w:p>
    <w:p w:rsidR="0017159F"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每月定期召开班主任工作例会，开展专题研究、优秀工作案例研讨；实施班主任“青蓝工程”，以老带新、以新促老，不断充实班主任后备队伍；定期开展德育工作研讨会，介绍优秀班主任的先进经验和工作方法，让班主任在共同学习中实现共同发展。重视班主任工作的绩效评价，制定有校级《优秀班主任、优秀班集体评选条例》，通过绩效评估、评优评先等措施激励班主任更卓越地做好本职工作，推动班主任队伍高水平发展。</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3.完善德育课程体系，促进学生多元发展。</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学校秉持让学生“做最好的自己”的育人主张，树立“适性教育”的育人理念，依据校情与学生实际，构建“适性”德育课程体系。</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初一阶段，以“光荣与理想”的爱校、爱国教育为支点，以“规范行为”为目标，以养成教育和学法指导为重点。初二阶段，以“追求与自豪”的当代中国国情教育为支点，以“稳步过渡”为目标，以加强自我管理，缩小两极分化为重点。初三阶段，以“担当与尽责”的理想信念教育为支点，以人生理想教育和考前心理辅导为重点，以“合格中见卓越”为目标。</w:t>
      </w:r>
    </w:p>
    <w:p w:rsidR="008C22DA" w:rsidRPr="008F199F" w:rsidRDefault="00C91440" w:rsidP="008F199F">
      <w:pPr>
        <w:pStyle w:val="western"/>
        <w:spacing w:before="0" w:beforeAutospacing="0" w:after="0" w:afterAutospacing="0" w:line="460" w:lineRule="exact"/>
        <w:ind w:firstLineChars="200" w:firstLine="480"/>
        <w:jc w:val="both"/>
        <w:rPr>
          <w:rFonts w:asciiTheme="minorEastAsia" w:eastAsiaTheme="minorEastAsia" w:hAnsiTheme="minorEastAsia" w:cstheme="minorBidi"/>
          <w:kern w:val="2"/>
          <w:szCs w:val="24"/>
        </w:rPr>
      </w:pPr>
      <w:r w:rsidRPr="008F199F">
        <w:rPr>
          <w:rFonts w:asciiTheme="minorEastAsia" w:eastAsiaTheme="minorEastAsia" w:hAnsiTheme="minorEastAsia" w:cstheme="minorBidi" w:hint="eastAsia"/>
          <w:kern w:val="2"/>
          <w:szCs w:val="24"/>
        </w:rPr>
        <w:lastRenderedPageBreak/>
        <w:t>4.重视心理健康教育，保障学生心理安全。</w:t>
      </w:r>
    </w:p>
    <w:p w:rsidR="008C22DA" w:rsidRPr="008F199F" w:rsidRDefault="00C91440" w:rsidP="00514088">
      <w:pPr>
        <w:pStyle w:val="western"/>
        <w:spacing w:before="0" w:beforeAutospacing="0" w:after="0" w:afterAutospacing="0" w:line="460" w:lineRule="exact"/>
        <w:ind w:firstLineChars="200" w:firstLine="480"/>
        <w:jc w:val="both"/>
        <w:rPr>
          <w:rFonts w:asciiTheme="minorEastAsia" w:eastAsiaTheme="minorEastAsia" w:hAnsiTheme="minorEastAsia" w:cstheme="minorBidi"/>
          <w:kern w:val="2"/>
          <w:szCs w:val="24"/>
        </w:rPr>
      </w:pPr>
      <w:r w:rsidRPr="008F199F">
        <w:rPr>
          <w:rFonts w:asciiTheme="minorEastAsia" w:eastAsiaTheme="minorEastAsia" w:hAnsiTheme="minorEastAsia" w:cstheme="minorBidi" w:hint="eastAsia"/>
          <w:kern w:val="2"/>
          <w:szCs w:val="24"/>
        </w:rPr>
        <w:t>学校建立了从班主任和任课老师，到学校管理层及学校心理咨询室，再到区域学生心理健康教育机构的三级心理健康监护网络。心育团队利用国旗下讲话、“让生命之花绽放”主题活动月、心理绘画比赛等方式向学生宣传心理健康知识，引导学生关注心理健康。学校将心理健</w:t>
      </w:r>
      <w:r w:rsidR="008F199F" w:rsidRPr="008F199F">
        <w:rPr>
          <w:rFonts w:asciiTheme="minorEastAsia" w:eastAsiaTheme="minorEastAsia" w:hAnsiTheme="minorEastAsia" w:cstheme="minorBidi" w:hint="eastAsia"/>
          <w:kern w:val="2"/>
          <w:szCs w:val="24"/>
        </w:rPr>
        <w:t>康教育课程纳入学校教学计划，每两周开设一节心理健康教育课，并</w:t>
      </w:r>
      <w:r w:rsidRPr="008F199F">
        <w:rPr>
          <w:rFonts w:asciiTheme="minorEastAsia" w:eastAsiaTheme="minorEastAsia" w:hAnsiTheme="minorEastAsia" w:cstheme="minorBidi" w:hint="eastAsia"/>
          <w:kern w:val="2"/>
          <w:szCs w:val="24"/>
        </w:rPr>
        <w:t>邀请专家老师到校园举办心理咨询活动，为学生提供面询、团辅和各项服务，对学生在学习和生活中出现的问题给予直接的指导，排解心理困扰。学校还通过班级群、微信公众号，向学生和家长推送学生较常出现的心理问题及应对方法，使中学生心理健康教育知识得到广泛的普及。</w:t>
      </w:r>
    </w:p>
    <w:p w:rsidR="008C22DA" w:rsidRPr="008F199F" w:rsidRDefault="00C91440" w:rsidP="008F199F">
      <w:pPr>
        <w:pStyle w:val="western"/>
        <w:spacing w:before="0" w:beforeAutospacing="0" w:after="0" w:afterAutospacing="0" w:line="460" w:lineRule="exact"/>
        <w:ind w:firstLineChars="200" w:firstLine="480"/>
        <w:jc w:val="both"/>
        <w:rPr>
          <w:rFonts w:asciiTheme="minorEastAsia" w:eastAsiaTheme="minorEastAsia" w:hAnsiTheme="minorEastAsia" w:cstheme="minorBidi"/>
          <w:kern w:val="2"/>
          <w:szCs w:val="24"/>
        </w:rPr>
      </w:pPr>
      <w:r w:rsidRPr="008F199F">
        <w:rPr>
          <w:rFonts w:asciiTheme="minorEastAsia" w:eastAsiaTheme="minorEastAsia" w:hAnsiTheme="minorEastAsia" w:cstheme="minorBidi" w:hint="eastAsia"/>
          <w:kern w:val="2"/>
          <w:szCs w:val="24"/>
        </w:rPr>
        <w:t>5.家校社三位一体，推进协同育人新机制。</w:t>
      </w:r>
    </w:p>
    <w:p w:rsidR="008C22DA" w:rsidRPr="008F199F" w:rsidRDefault="00C91440" w:rsidP="00514088">
      <w:pPr>
        <w:pStyle w:val="western"/>
        <w:spacing w:before="0" w:beforeAutospacing="0" w:after="0" w:afterAutospacing="0" w:line="460" w:lineRule="exact"/>
        <w:ind w:firstLineChars="200" w:firstLine="480"/>
        <w:jc w:val="both"/>
        <w:rPr>
          <w:rFonts w:asciiTheme="minorEastAsia" w:eastAsiaTheme="minorEastAsia" w:hAnsiTheme="minorEastAsia" w:cstheme="minorBidi"/>
          <w:kern w:val="2"/>
          <w:szCs w:val="24"/>
        </w:rPr>
      </w:pPr>
      <w:r w:rsidRPr="008F199F">
        <w:rPr>
          <w:rFonts w:asciiTheme="minorEastAsia" w:eastAsiaTheme="minorEastAsia" w:hAnsiTheme="minorEastAsia" w:cstheme="minorBidi" w:hint="eastAsia"/>
          <w:kern w:val="2"/>
          <w:szCs w:val="24"/>
        </w:rPr>
        <w:t>为建设家庭、学校、社会协同的良好育人生态，学校开设家长学校和建立家长委员会，及时了解家长对学校</w:t>
      </w:r>
      <w:r w:rsidR="008F199F" w:rsidRPr="008F199F">
        <w:rPr>
          <w:rFonts w:asciiTheme="minorEastAsia" w:eastAsiaTheme="minorEastAsia" w:hAnsiTheme="minorEastAsia" w:cstheme="minorBidi" w:hint="eastAsia"/>
          <w:kern w:val="2"/>
          <w:szCs w:val="24"/>
        </w:rPr>
        <w:t>办学的意见和需求，与家长商议学校办学举措和设想。</w:t>
      </w:r>
      <w:r w:rsidRPr="008F199F">
        <w:rPr>
          <w:rFonts w:asciiTheme="minorEastAsia" w:eastAsiaTheme="minorEastAsia" w:hAnsiTheme="minorEastAsia" w:cstheme="minorBidi" w:hint="eastAsia"/>
          <w:kern w:val="2"/>
          <w:szCs w:val="24"/>
        </w:rPr>
        <w:t>学校制定《武进区夏溪初中“大家访”工作方案》，班主任和任课教师，定期家访或电话随访，及时了解掌握学生在家行为表现、思想动态，向家长反馈学生在校表现等，达到协同共育的目的。学校还设立开放日，邀请家长来校参加毕业典礼、青春仪式、体育节等重大活动，让家长走进校园，走进班级，增强家校联系，家校社协同共育，共同托举学生美好未来。</w:t>
      </w:r>
    </w:p>
    <w:p w:rsidR="008C22DA" w:rsidRPr="008F199F" w:rsidRDefault="0017159F"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三</w:t>
      </w:r>
      <w:r w:rsidR="00C91440" w:rsidRPr="008F199F">
        <w:rPr>
          <w:rFonts w:asciiTheme="minorEastAsia" w:eastAsiaTheme="minorEastAsia" w:hAnsiTheme="minorEastAsia" w:hint="eastAsia"/>
          <w:sz w:val="24"/>
          <w:szCs w:val="24"/>
        </w:rPr>
        <w:t>、着眼全面发展，推进课程建设</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构建“知行”课程体系。以《国家基础教育课程改革纲要》和课程标准为指导，努力提高对课程的领导力、构建“知行”课程体系，提高课程的实施力，增值教育教学质量，促进五项管理落地，提升办学内涵品质。</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1、国家课程校本化。严格执行国家课程政策和省市区下达的课程计划，规范办学行为，开足开齐各类课程，不增减课程和课时，并提高国家课程校本化实施水平。不分重点班和实验班，不以考试成绩为班级和学生排名、公布。严格执行“双减”政策，落实“五项管理”，严格控制学生作业量，提升课后服务水平，丰富课后服务内容。构建了丰富多彩、重在实践、可供学生选择、适切学生发展需求的课程体系，为学生全面发展、差异发展、多样发展提供卓有成效的课程支持和学习平台。</w:t>
      </w:r>
    </w:p>
    <w:p w:rsidR="008C22DA" w:rsidRPr="008F199F" w:rsidRDefault="00C91440" w:rsidP="008F199F">
      <w:pPr>
        <w:spacing w:line="400" w:lineRule="exact"/>
        <w:ind w:firstLineChars="200" w:firstLine="480"/>
        <w:rPr>
          <w:rFonts w:asciiTheme="minorEastAsia" w:eastAsiaTheme="minorEastAsia" w:hAnsiTheme="minorEastAsia" w:cstheme="minorEastAsia"/>
          <w:sz w:val="24"/>
          <w:szCs w:val="24"/>
        </w:rPr>
      </w:pPr>
      <w:r w:rsidRPr="008F199F">
        <w:rPr>
          <w:rFonts w:asciiTheme="minorEastAsia" w:eastAsiaTheme="minorEastAsia" w:hAnsiTheme="minorEastAsia" w:hint="eastAsia"/>
          <w:sz w:val="24"/>
          <w:szCs w:val="24"/>
        </w:rPr>
        <w:t>2、校本课程特色化。我校充分利用本地、本校教育资源，积极开发校本课程，编制学生读本《花木天地》（上、下两册），还开发了《 花木种植培养》、《DIY</w:t>
      </w:r>
      <w:r w:rsidR="00514088">
        <w:rPr>
          <w:rFonts w:asciiTheme="minorEastAsia" w:eastAsiaTheme="minorEastAsia" w:hAnsiTheme="minorEastAsia" w:hint="eastAsia"/>
          <w:sz w:val="24"/>
          <w:szCs w:val="24"/>
        </w:rPr>
        <w:t>花艺创意》、《花木刻画》、《插花》等拓展性校本读物。</w:t>
      </w:r>
      <w:r w:rsidRPr="008F199F">
        <w:rPr>
          <w:rFonts w:asciiTheme="minorEastAsia" w:eastAsiaTheme="minorEastAsia" w:hAnsiTheme="minorEastAsia" w:hint="eastAsia"/>
          <w:sz w:val="24"/>
          <w:szCs w:val="24"/>
        </w:rPr>
        <w:t>开展了“艺术文化展”、“花木创意比</w:t>
      </w:r>
      <w:r w:rsidR="00514088">
        <w:rPr>
          <w:rFonts w:asciiTheme="minorEastAsia" w:eastAsiaTheme="minorEastAsia" w:hAnsiTheme="minorEastAsia" w:hint="eastAsia"/>
          <w:sz w:val="24"/>
          <w:szCs w:val="24"/>
        </w:rPr>
        <w:t>赛”、</w:t>
      </w:r>
      <w:r w:rsidR="00514088">
        <w:rPr>
          <w:rFonts w:asciiTheme="minorEastAsia" w:eastAsiaTheme="minorEastAsia" w:hAnsiTheme="minorEastAsia" w:hint="eastAsia"/>
          <w:sz w:val="24"/>
          <w:szCs w:val="24"/>
        </w:rPr>
        <w:lastRenderedPageBreak/>
        <w:t>“花木刻画展”等有关花木的主题活动。在课后延时服务中，</w:t>
      </w:r>
      <w:r w:rsidRPr="008F199F">
        <w:rPr>
          <w:rFonts w:asciiTheme="minorEastAsia" w:eastAsiaTheme="minorEastAsia" w:hAnsiTheme="minorEastAsia" w:hint="eastAsia"/>
          <w:sz w:val="24"/>
          <w:szCs w:val="24"/>
        </w:rPr>
        <w:t>开展了“艺术插花”、“遇见多肉”、“四时春之社”、“创意水培”和“盆景园艺”等技艺特长社团，学校不断开发课程资源，在佳农探趣生态园开辟了“我们的一亩田”体验插秧、割稻、打谷、采摘等农耕活动。同时利用周边资源，让学生走进花木市场、江南产业园、懒人园艺等开展拍摄、种植、写生等体验活动，还在操场周围空地实施花木、多肉栽培基地，不断充实课程开发师资力量，外聘花木市场专家来校指导，不断整合课程实施方式，丰富学生学习体验。</w:t>
      </w:r>
    </w:p>
    <w:p w:rsidR="008C22DA" w:rsidRPr="008F199F" w:rsidRDefault="0017159F"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四</w:t>
      </w:r>
      <w:r w:rsidR="00C91440" w:rsidRPr="008F199F">
        <w:rPr>
          <w:rFonts w:asciiTheme="minorEastAsia" w:eastAsiaTheme="minorEastAsia" w:hAnsiTheme="minorEastAsia" w:hint="eastAsia"/>
          <w:sz w:val="24"/>
          <w:szCs w:val="24"/>
        </w:rPr>
        <w:t>、打造“知行”课堂，推进教学改革</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 xml:space="preserve">基于新课程以人为本、培养学生核心素养的理念，以精细化的学校管理为抓手，强化课程改革，坚持特色办学，全面提升办学效能，以改革促增效，以增效来减负。 </w:t>
      </w:r>
    </w:p>
    <w:p w:rsidR="00514088"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1、常规管理，规范教学行为。学校在开学前或学期初制定出教学工作计划，并制定相应重点工作进程安排表。组织教师落实教学“六认真”，备课要做到“五有”、“五备”；上课要精讲多练，当堂有反馈；作业自编为主，二次复批；辅导要关注个体，分层指导。落实“五项管理”，严格执行“双减”政策，严格控制学生作业量，每天对学生作业情况进行监测并进行公示，保证学生睡眠时间。科学实施课后服务，丰富课后服务内容。</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2、以人为本，打造“知行”课堂。结合学校实际情况，基于原有“35＋10”基础上，提炼“知行课堂”教学模式，以问题为主线，通过导学案把知识变为问题，利用系统的步骤，指导学生思考、探索和解决问题，让学生开动脑筋，发现并解决问题.在构建知识结构的同时，锻炼学生的思维能力、学习能力，培养和提高科学探究能力、创造能力。学校重新修订了《夏溪初中“知行课堂”教学评分表》，从七个维度开展课堂教学评价。</w:t>
      </w:r>
    </w:p>
    <w:p w:rsidR="0017159F" w:rsidRPr="008F199F" w:rsidRDefault="0017159F" w:rsidP="008F199F">
      <w:pPr>
        <w:spacing w:line="460" w:lineRule="exact"/>
        <w:ind w:firstLineChars="200" w:firstLine="480"/>
        <w:rPr>
          <w:rFonts w:asciiTheme="minorEastAsia" w:eastAsiaTheme="minorEastAsia" w:hAnsiTheme="minorEastAsia"/>
          <w:bCs/>
          <w:sz w:val="24"/>
          <w:szCs w:val="24"/>
        </w:rPr>
      </w:pPr>
      <w:r w:rsidRPr="008F199F">
        <w:rPr>
          <w:rFonts w:asciiTheme="minorEastAsia" w:eastAsiaTheme="minorEastAsia" w:hAnsiTheme="minorEastAsia" w:hint="eastAsia"/>
          <w:bCs/>
          <w:sz w:val="24"/>
          <w:szCs w:val="24"/>
        </w:rPr>
        <w:t>五、加强教师队伍建设</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学校积极为不同层级教师发展提供成长指导，大力推进教师专业成长和“五级梯队”建设。</w:t>
      </w:r>
    </w:p>
    <w:p w:rsidR="008C22DA" w:rsidRPr="008F199F" w:rsidRDefault="0017159F"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1、实行“青蓝工程”。</w:t>
      </w:r>
      <w:r w:rsidR="00C91440" w:rsidRPr="008F199F">
        <w:rPr>
          <w:rFonts w:asciiTheme="minorEastAsia" w:eastAsiaTheme="minorEastAsia" w:hAnsiTheme="minorEastAsia" w:hint="eastAsia"/>
          <w:sz w:val="24"/>
          <w:szCs w:val="24"/>
        </w:rPr>
        <w:t>9月份，开展“师徒结对”，分别进行班主任工作结对和教学业务结对，每学期召开2次结对教师座谈会，讨论交流所得所悟，春学期开学会议上“师傅”代表和“徒弟”代表在期初教师大会上进行交流发言。</w:t>
      </w:r>
    </w:p>
    <w:p w:rsidR="008C22DA" w:rsidRPr="008F199F" w:rsidRDefault="0017159F"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2</w:t>
      </w:r>
      <w:r w:rsidR="00C91440" w:rsidRPr="008F199F">
        <w:rPr>
          <w:rFonts w:asciiTheme="minorEastAsia" w:eastAsiaTheme="minorEastAsia" w:hAnsiTheme="minorEastAsia" w:hint="eastAsia"/>
          <w:sz w:val="24"/>
          <w:szCs w:val="24"/>
        </w:rPr>
        <w:t>、推进“教备组”建设。“三定”保障，聚焦课堂，积极研讨，建立“同课异构”公开课模式，要求自评、互评课堂教学，提倡跨学科听课，取长补短，帮助教师积极探索具有区域和本校特色的校本培训内容与形式。</w:t>
      </w:r>
    </w:p>
    <w:p w:rsidR="008C22DA" w:rsidRPr="008F199F" w:rsidRDefault="0017159F"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lastRenderedPageBreak/>
        <w:t>3</w:t>
      </w:r>
      <w:r w:rsidR="00C91440" w:rsidRPr="008F199F">
        <w:rPr>
          <w:rFonts w:asciiTheme="minorEastAsia" w:eastAsiaTheme="minorEastAsia" w:hAnsiTheme="minorEastAsia" w:hint="eastAsia"/>
          <w:sz w:val="24"/>
          <w:szCs w:val="24"/>
        </w:rPr>
        <w:t>、加入“集团校”。与礼河实验学校组建教育集团，充分发挥集团优势，与礼河实验学校共建常州市首批重点培育“四有”好教师团队，定期开展活动，形成结对共进，提升教师专业素养、综合能力。</w:t>
      </w:r>
    </w:p>
    <w:p w:rsidR="008C22DA" w:rsidRPr="008F199F" w:rsidRDefault="0017159F"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4</w:t>
      </w:r>
      <w:r w:rsidR="00C91440" w:rsidRPr="008F199F">
        <w:rPr>
          <w:rFonts w:asciiTheme="minorEastAsia" w:eastAsiaTheme="minorEastAsia" w:hAnsiTheme="minorEastAsia" w:hint="eastAsia"/>
          <w:sz w:val="24"/>
          <w:szCs w:val="24"/>
        </w:rPr>
        <w:t>、重视“每月反思”。要求教师每个月阅读一篇文章或学习一个教学案例，并且要撰写阅读心得或教学反思，相互交流，倡导并促进全体教师加强阅读学习，为教师专业成长提供发展底蕴。</w:t>
      </w:r>
    </w:p>
    <w:p w:rsidR="008C22DA" w:rsidRPr="008F199F" w:rsidRDefault="0017159F"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5</w:t>
      </w:r>
      <w:r w:rsidR="00C91440" w:rsidRPr="008F199F">
        <w:rPr>
          <w:rFonts w:asciiTheme="minorEastAsia" w:eastAsiaTheme="minorEastAsia" w:hAnsiTheme="minorEastAsia" w:hint="eastAsia"/>
          <w:sz w:val="24"/>
          <w:szCs w:val="24"/>
        </w:rPr>
        <w:t>、开展“溪南杯”比赛。9月份，45周岁以下的教师全员参与，参赛项目有演讲比赛、粉笔字比赛、上课比赛、微课说课比赛等等，聘请集团内资深老师担任评委，比赛公平公开公正，优胜者在岗位聘用上有加分，极大地促进了教师参与竞赛的积极性和主动性。</w:t>
      </w:r>
    </w:p>
    <w:p w:rsidR="008C22DA" w:rsidRPr="008F199F" w:rsidRDefault="0017159F"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6</w:t>
      </w:r>
      <w:r w:rsidR="00C91440" w:rsidRPr="008F199F">
        <w:rPr>
          <w:rFonts w:asciiTheme="minorEastAsia" w:eastAsiaTheme="minorEastAsia" w:hAnsiTheme="minorEastAsia" w:hint="eastAsia"/>
          <w:sz w:val="24"/>
          <w:szCs w:val="24"/>
        </w:rPr>
        <w:t>、坚持校本教研。每人上好一节公开课，每人评好一节公开课或微课，每人撰写一篇论文，每人每学期研究好一次专业理论。倡导人人有课题，人人写论文，并把这些工作纳入奖励性绩效考评体系。</w:t>
      </w:r>
    </w:p>
    <w:p w:rsidR="008C22DA" w:rsidRPr="008F199F" w:rsidRDefault="0017159F" w:rsidP="008F199F">
      <w:pPr>
        <w:pStyle w:val="a5"/>
        <w:spacing w:line="460" w:lineRule="exact"/>
        <w:ind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六</w:t>
      </w:r>
      <w:r w:rsidR="00C91440" w:rsidRPr="008F199F">
        <w:rPr>
          <w:rFonts w:asciiTheme="minorEastAsia" w:eastAsiaTheme="minorEastAsia" w:hAnsiTheme="minorEastAsia" w:hint="eastAsia"/>
          <w:sz w:val="24"/>
          <w:szCs w:val="24"/>
        </w:rPr>
        <w:t>、办学条件焕然一新</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在嘉泽镇党政府和区教育局大力关心支持下，学校办学条件焕然一新。2021—2023年，嘉泽镇党委政府投资3000万元实施夏溪初级中学教学楼及食堂改扩建项目建设，拆除原有D级危房和老旧校舍，按6轨设计新建四层教学楼一栋，面积4147.35平方米；新建食堂综合楼一栋，面积2035.5平方米，其中包括多功能报告厅680平方米；配套建设消防泵房和水池275.5平方米；合计建筑面积6458.35平方米。完成雨污水管网改造、1800平方米道路和广场沥青摊铺、1600平方米绿化提升、500平方米车棚改造、南围墙拆除重建等工程。同时全面更新学校教育教学设施设备，包括更新网络及广播设备、添置12套希沃交互一体机、800套学生课桌凳、报告厅智能化设备、全套厨房设备等。</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另外，在教育局大力支持下，学校利用改薄资金对明道楼功能室进行了装修改造，完成了档案室、图书馆、音美教室、舞蹈房、书法室、心理咨询室、教工活动室等功能室简单装修；同步更新添置档案密集架、图书架、书法桌、心理咨询室、工会活动室等设施设备。</w:t>
      </w:r>
    </w:p>
    <w:p w:rsidR="008C22DA" w:rsidRPr="008F199F" w:rsidRDefault="0017159F" w:rsidP="008F199F">
      <w:pPr>
        <w:pStyle w:val="a5"/>
        <w:spacing w:line="460" w:lineRule="exact"/>
        <w:ind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七</w:t>
      </w:r>
      <w:r w:rsidR="00C91440" w:rsidRPr="008F199F">
        <w:rPr>
          <w:rFonts w:asciiTheme="minorEastAsia" w:eastAsiaTheme="minorEastAsia" w:hAnsiTheme="minorEastAsia" w:hint="eastAsia"/>
          <w:sz w:val="24"/>
          <w:szCs w:val="24"/>
        </w:rPr>
        <w:t>、安全工作常抓不懈</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学校始终</w:t>
      </w:r>
      <w:r w:rsidRPr="008F199F">
        <w:rPr>
          <w:rFonts w:asciiTheme="minorEastAsia" w:eastAsiaTheme="minorEastAsia" w:hAnsiTheme="minorEastAsia"/>
          <w:sz w:val="24"/>
          <w:szCs w:val="24"/>
        </w:rPr>
        <w:t>本着</w:t>
      </w:r>
      <w:r w:rsidRPr="008F199F">
        <w:rPr>
          <w:rFonts w:asciiTheme="minorEastAsia" w:eastAsiaTheme="minorEastAsia" w:hAnsiTheme="minorEastAsia" w:hint="eastAsia"/>
          <w:sz w:val="24"/>
          <w:szCs w:val="24"/>
        </w:rPr>
        <w:t>“</w:t>
      </w:r>
      <w:r w:rsidRPr="008F199F">
        <w:rPr>
          <w:rFonts w:asciiTheme="minorEastAsia" w:eastAsiaTheme="minorEastAsia" w:hAnsiTheme="minorEastAsia"/>
          <w:sz w:val="24"/>
          <w:szCs w:val="24"/>
        </w:rPr>
        <w:t>安全第一，预防为主，综合治理</w:t>
      </w:r>
      <w:r w:rsidRPr="008F199F">
        <w:rPr>
          <w:rFonts w:asciiTheme="minorEastAsia" w:eastAsiaTheme="minorEastAsia" w:hAnsiTheme="minorEastAsia" w:hint="eastAsia"/>
          <w:sz w:val="24"/>
          <w:szCs w:val="24"/>
        </w:rPr>
        <w:t>”</w:t>
      </w:r>
      <w:r w:rsidRPr="008F199F">
        <w:rPr>
          <w:rFonts w:asciiTheme="minorEastAsia" w:eastAsiaTheme="minorEastAsia" w:hAnsiTheme="minorEastAsia"/>
          <w:sz w:val="24"/>
          <w:szCs w:val="24"/>
        </w:rPr>
        <w:t>的原则，扎实做好学校安全工作，防治结合，加强教育，增强学生的安全意识和自我防护能力，维护学校正常的教</w:t>
      </w:r>
      <w:r w:rsidRPr="008F199F">
        <w:rPr>
          <w:rFonts w:asciiTheme="minorEastAsia" w:eastAsiaTheme="minorEastAsia" w:hAnsiTheme="minorEastAsia"/>
          <w:sz w:val="24"/>
          <w:szCs w:val="24"/>
        </w:rPr>
        <w:lastRenderedPageBreak/>
        <w:t>育教学秩序。</w:t>
      </w:r>
      <w:r w:rsidRPr="008F199F">
        <w:rPr>
          <w:rFonts w:asciiTheme="minorEastAsia" w:eastAsiaTheme="minorEastAsia" w:hAnsiTheme="minorEastAsia" w:hint="eastAsia"/>
          <w:sz w:val="24"/>
          <w:szCs w:val="24"/>
        </w:rPr>
        <w:t>成立了校长为组长的安全工作领导小组，</w:t>
      </w:r>
      <w:r w:rsidRPr="008F199F">
        <w:rPr>
          <w:rFonts w:asciiTheme="minorEastAsia" w:eastAsiaTheme="minorEastAsia" w:hAnsiTheme="minorEastAsia"/>
          <w:sz w:val="24"/>
          <w:szCs w:val="24"/>
        </w:rPr>
        <w:t>全面保障师生生命财产安全，不断深化平安校园建设。贯彻落实“一岗双责”安全责任制度，一手抓教学，一手保安全，在全校形成</w:t>
      </w:r>
      <w:r w:rsidRPr="008F199F">
        <w:rPr>
          <w:rFonts w:asciiTheme="minorEastAsia" w:eastAsiaTheme="minorEastAsia" w:hAnsiTheme="minorEastAsia" w:hint="eastAsia"/>
          <w:sz w:val="24"/>
          <w:szCs w:val="24"/>
        </w:rPr>
        <w:t>“</w:t>
      </w:r>
      <w:r w:rsidRPr="008F199F">
        <w:rPr>
          <w:rFonts w:asciiTheme="minorEastAsia" w:eastAsiaTheme="minorEastAsia" w:hAnsiTheme="minorEastAsia"/>
          <w:sz w:val="24"/>
          <w:szCs w:val="24"/>
        </w:rPr>
        <w:t>全员安全</w:t>
      </w:r>
      <w:r w:rsidRPr="008F199F">
        <w:rPr>
          <w:rFonts w:asciiTheme="minorEastAsia" w:eastAsiaTheme="minorEastAsia" w:hAnsiTheme="minorEastAsia" w:hint="eastAsia"/>
          <w:sz w:val="24"/>
          <w:szCs w:val="24"/>
        </w:rPr>
        <w:t>”</w:t>
      </w:r>
      <w:r w:rsidRPr="008F199F">
        <w:rPr>
          <w:rFonts w:asciiTheme="minorEastAsia" w:eastAsiaTheme="minorEastAsia" w:hAnsiTheme="minorEastAsia"/>
          <w:sz w:val="24"/>
          <w:szCs w:val="24"/>
        </w:rPr>
        <w:t>的良好氛围。严格落实</w:t>
      </w:r>
      <w:r w:rsidRPr="008F199F">
        <w:rPr>
          <w:rFonts w:asciiTheme="minorEastAsia" w:eastAsiaTheme="minorEastAsia" w:hAnsiTheme="minorEastAsia" w:hint="eastAsia"/>
          <w:sz w:val="24"/>
          <w:szCs w:val="24"/>
        </w:rPr>
        <w:t>1530安全教育机制，</w:t>
      </w:r>
      <w:r w:rsidRPr="008F199F">
        <w:rPr>
          <w:rFonts w:asciiTheme="minorEastAsia" w:eastAsiaTheme="minorEastAsia" w:hAnsiTheme="minorEastAsia"/>
          <w:sz w:val="24"/>
          <w:szCs w:val="24"/>
        </w:rPr>
        <w:t>充分利用集会、国旗下讲话、班队会等途径根据不同季节有针对性的对学生进行方方面面安全教育，内容涵盖交通、用电、消防、防溺水、预防食物中毒、传染病预防、家庭生活、户外活动安全、防灾减灾</w:t>
      </w:r>
      <w:r w:rsidRPr="008F199F">
        <w:rPr>
          <w:rFonts w:asciiTheme="minorEastAsia" w:eastAsiaTheme="minorEastAsia" w:hAnsiTheme="minorEastAsia" w:hint="eastAsia"/>
          <w:sz w:val="24"/>
          <w:szCs w:val="24"/>
        </w:rPr>
        <w:t>、防诈骗</w:t>
      </w:r>
      <w:r w:rsidRPr="008F199F">
        <w:rPr>
          <w:rFonts w:asciiTheme="minorEastAsia" w:eastAsiaTheme="minorEastAsia" w:hAnsiTheme="minorEastAsia"/>
          <w:sz w:val="24"/>
          <w:szCs w:val="24"/>
        </w:rPr>
        <w:t>等方面。重大节假日发放安全教育告家长书，督促家长履行监护职责，家校协作，切实加强节假日期间学生安全教育工作。定期对校舍、设施设备进行安全检查，及时摸排安全隐患并及时整改。每月开展应急疏散逃生演练活动，进一步提高师生的应急避险和自救自护能力，同时提高学校应急处置能力。</w:t>
      </w:r>
      <w:r w:rsidRPr="008F199F">
        <w:rPr>
          <w:rFonts w:asciiTheme="minorEastAsia" w:eastAsiaTheme="minorEastAsia" w:hAnsiTheme="minorEastAsia" w:hint="eastAsia"/>
          <w:sz w:val="24"/>
          <w:szCs w:val="24"/>
        </w:rPr>
        <w:t>学校行政会、教师会、班主任会议等逢会必讲安全的重要性；结合学校实际及时添置或更换安保设备，确保安全经费到位。四年多来，学校没有发生任何重大安全事故，2021、2022学年度学校连续被评为武进区安全工作先进集体。</w:t>
      </w:r>
    </w:p>
    <w:p w:rsidR="008C22DA" w:rsidRPr="008F199F" w:rsidRDefault="0017159F" w:rsidP="008F199F">
      <w:pPr>
        <w:pStyle w:val="a5"/>
        <w:spacing w:line="460" w:lineRule="exact"/>
        <w:ind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八</w:t>
      </w:r>
      <w:r w:rsidR="00C91440" w:rsidRPr="008F199F">
        <w:rPr>
          <w:rFonts w:asciiTheme="minorEastAsia" w:eastAsiaTheme="minorEastAsia" w:hAnsiTheme="minorEastAsia" w:hint="eastAsia"/>
          <w:sz w:val="24"/>
          <w:szCs w:val="24"/>
        </w:rPr>
        <w:t>、财务管理严格规范</w:t>
      </w:r>
    </w:p>
    <w:p w:rsidR="008C22DA" w:rsidRPr="008F199F" w:rsidRDefault="00C91440"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在财务管理上，学校严格按规章办事，严格执行财务管理制度和财经纪律，严格实行收支两条线，审批一支笔。特别是在收费问题上，坚决实行四公开：公开收费标准、公开收费程序、公开收费内容、公开监督电话，做到账目清清楚楚，项目明明确确，手续完整规范。学生伙食费按学期按实际结算，全部清退到位。学校不乱收一分钱，包括社会实践活动的费用等都有明确的告家长书，学生完全自主，对于家庭比较困难的学生，学校给予适当的补助。学校经费使用规范、合理，每年6月，教代会上向全体教师公开说明学校财务运行情况，自觉接受全体教师及全社会的监督。</w:t>
      </w:r>
    </w:p>
    <w:p w:rsidR="008F199F" w:rsidRPr="008F199F" w:rsidRDefault="008F199F" w:rsidP="008F199F">
      <w:pPr>
        <w:spacing w:line="460" w:lineRule="exact"/>
        <w:ind w:firstLineChars="200" w:firstLine="480"/>
        <w:rPr>
          <w:rFonts w:asciiTheme="minorEastAsia" w:eastAsiaTheme="minorEastAsia" w:hAnsiTheme="minorEastAsia"/>
          <w:sz w:val="24"/>
          <w:szCs w:val="24"/>
        </w:rPr>
      </w:pPr>
    </w:p>
    <w:p w:rsidR="008F199F" w:rsidRPr="008F199F" w:rsidRDefault="008F199F" w:rsidP="008F199F">
      <w:pPr>
        <w:spacing w:line="460" w:lineRule="exact"/>
        <w:ind w:firstLineChars="200" w:firstLine="480"/>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展望未来，我们将在学校文化建设、教师培养、课程建设、教学改革等方面紧跟新时代、探索新道路、谋求新发展，为把夏中建设成为真正的优质农村初中而砥砺奋进。</w:t>
      </w:r>
    </w:p>
    <w:p w:rsidR="008F199F" w:rsidRPr="008F199F" w:rsidRDefault="008F199F" w:rsidP="008F199F">
      <w:pPr>
        <w:spacing w:line="460" w:lineRule="exact"/>
        <w:ind w:firstLineChars="200" w:firstLine="480"/>
        <w:jc w:val="right"/>
        <w:rPr>
          <w:rFonts w:asciiTheme="minorEastAsia" w:eastAsiaTheme="minorEastAsia" w:hAnsiTheme="minorEastAsia"/>
          <w:sz w:val="24"/>
          <w:szCs w:val="24"/>
        </w:rPr>
      </w:pPr>
    </w:p>
    <w:p w:rsidR="008F199F" w:rsidRPr="008F199F" w:rsidRDefault="008F199F" w:rsidP="008F199F">
      <w:pPr>
        <w:spacing w:line="460" w:lineRule="exact"/>
        <w:ind w:firstLineChars="200" w:firstLine="480"/>
        <w:jc w:val="right"/>
        <w:rPr>
          <w:rFonts w:asciiTheme="minorEastAsia" w:eastAsiaTheme="minorEastAsia" w:hAnsiTheme="minorEastAsia"/>
          <w:sz w:val="24"/>
          <w:szCs w:val="24"/>
        </w:rPr>
      </w:pPr>
      <w:r w:rsidRPr="008F199F">
        <w:rPr>
          <w:rFonts w:asciiTheme="minorEastAsia" w:eastAsiaTheme="minorEastAsia" w:hAnsiTheme="minorEastAsia" w:hint="eastAsia"/>
          <w:sz w:val="24"/>
          <w:szCs w:val="24"/>
        </w:rPr>
        <w:t>2024.1</w:t>
      </w:r>
    </w:p>
    <w:sectPr w:rsidR="008F199F" w:rsidRPr="008F199F" w:rsidSect="008C22DA">
      <w:pgSz w:w="11906" w:h="16838"/>
      <w:pgMar w:top="1440" w:right="1463" w:bottom="1440" w:left="146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Tc4MTdlM2M4YTQ0NjcwYzEyMjE3NTkzZTA0MjUyYmUifQ=="/>
  </w:docVars>
  <w:rsids>
    <w:rsidRoot w:val="602142C0"/>
    <w:rsid w:val="000D3DD8"/>
    <w:rsid w:val="0017159F"/>
    <w:rsid w:val="002232E1"/>
    <w:rsid w:val="003854E2"/>
    <w:rsid w:val="00514088"/>
    <w:rsid w:val="00613F5C"/>
    <w:rsid w:val="00690553"/>
    <w:rsid w:val="006A5723"/>
    <w:rsid w:val="00710D54"/>
    <w:rsid w:val="007474FD"/>
    <w:rsid w:val="008C22DA"/>
    <w:rsid w:val="008F199F"/>
    <w:rsid w:val="00C91440"/>
    <w:rsid w:val="00DD2D9C"/>
    <w:rsid w:val="00FD72D5"/>
    <w:rsid w:val="602142C0"/>
    <w:rsid w:val="6E874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2DA"/>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C22DA"/>
    <w:pPr>
      <w:spacing w:after="120"/>
    </w:pPr>
  </w:style>
  <w:style w:type="table" w:styleId="a4">
    <w:name w:val="Table Grid"/>
    <w:basedOn w:val="a1"/>
    <w:qFormat/>
    <w:rsid w:val="008C22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qFormat/>
    <w:rsid w:val="008C22DA"/>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8C22D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钱美亚</cp:lastModifiedBy>
  <cp:revision>13</cp:revision>
  <dcterms:created xsi:type="dcterms:W3CDTF">2023-12-11T06:23:00Z</dcterms:created>
  <dcterms:modified xsi:type="dcterms:W3CDTF">2024-01-24T05:54:00Z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3BD31EF6FC014C138F27D59BFFC7BF2E_11</vt:lpwstr>
  </property>
</Properties>
</file>