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19" w:rsidRPr="00655635" w:rsidRDefault="00673819" w:rsidP="00673819">
      <w:pPr>
        <w:pStyle w:val="para0"/>
        <w:shd w:val="clear" w:color="auto" w:fill="FFFFFF"/>
        <w:spacing w:before="0" w:beforeAutospacing="0" w:after="0" w:afterAutospacing="0" w:line="500" w:lineRule="exact"/>
        <w:jc w:val="center"/>
        <w:rPr>
          <w:rFonts w:asciiTheme="minorEastAsia" w:eastAsiaTheme="minorEastAsia" w:hAnsiTheme="minorEastAsia"/>
          <w:b/>
          <w:sz w:val="36"/>
          <w:szCs w:val="36"/>
        </w:rPr>
      </w:pPr>
      <w:r w:rsidRPr="00655635">
        <w:rPr>
          <w:rFonts w:asciiTheme="minorEastAsia" w:eastAsiaTheme="minorEastAsia" w:hAnsiTheme="minorEastAsia" w:hint="eastAsia"/>
          <w:b/>
          <w:sz w:val="36"/>
          <w:szCs w:val="36"/>
        </w:rPr>
        <w:t>夏溪初中202</w:t>
      </w:r>
      <w:r>
        <w:rPr>
          <w:rFonts w:asciiTheme="minorEastAsia" w:eastAsiaTheme="minorEastAsia" w:hAnsiTheme="minorEastAsia" w:hint="eastAsia"/>
          <w:b/>
          <w:sz w:val="36"/>
          <w:szCs w:val="36"/>
        </w:rPr>
        <w:t>1</w:t>
      </w:r>
      <w:r w:rsidRPr="00655635">
        <w:rPr>
          <w:rFonts w:asciiTheme="minorEastAsia" w:eastAsiaTheme="minorEastAsia" w:hAnsiTheme="minorEastAsia" w:hint="eastAsia"/>
          <w:b/>
          <w:sz w:val="36"/>
          <w:szCs w:val="36"/>
        </w:rPr>
        <w:t>-202</w:t>
      </w:r>
      <w:r>
        <w:rPr>
          <w:rFonts w:asciiTheme="minorEastAsia" w:eastAsiaTheme="minorEastAsia" w:hAnsiTheme="minorEastAsia" w:hint="eastAsia"/>
          <w:b/>
          <w:sz w:val="36"/>
          <w:szCs w:val="36"/>
        </w:rPr>
        <w:t>2</w:t>
      </w:r>
      <w:r w:rsidRPr="00655635">
        <w:rPr>
          <w:rFonts w:asciiTheme="minorEastAsia" w:eastAsiaTheme="minorEastAsia" w:hAnsiTheme="minorEastAsia" w:hint="eastAsia"/>
          <w:b/>
          <w:sz w:val="36"/>
          <w:szCs w:val="36"/>
        </w:rPr>
        <w:t>学年第</w:t>
      </w:r>
      <w:r>
        <w:rPr>
          <w:rFonts w:asciiTheme="minorEastAsia" w:eastAsiaTheme="minorEastAsia" w:hAnsiTheme="minorEastAsia" w:hint="eastAsia"/>
          <w:b/>
          <w:sz w:val="36"/>
          <w:szCs w:val="36"/>
        </w:rPr>
        <w:t>二</w:t>
      </w:r>
      <w:r w:rsidRPr="00655635">
        <w:rPr>
          <w:rFonts w:asciiTheme="minorEastAsia" w:eastAsiaTheme="minorEastAsia" w:hAnsiTheme="minorEastAsia" w:hint="eastAsia"/>
          <w:b/>
          <w:sz w:val="36"/>
          <w:szCs w:val="36"/>
        </w:rPr>
        <w:t>学期学校工作总结</w:t>
      </w:r>
    </w:p>
    <w:p w:rsidR="004358AB" w:rsidRDefault="004358AB" w:rsidP="00D31D50">
      <w:pPr>
        <w:spacing w:line="220" w:lineRule="atLeast"/>
      </w:pPr>
    </w:p>
    <w:p w:rsidR="00673819" w:rsidRPr="0046586D" w:rsidRDefault="0046586D" w:rsidP="0046586D">
      <w:pPr>
        <w:widowControl w:val="0"/>
        <w:autoSpaceDE w:val="0"/>
        <w:autoSpaceDN w:val="0"/>
        <w:snapToGrid/>
        <w:spacing w:after="0" w:line="400" w:lineRule="exact"/>
        <w:ind w:firstLine="480"/>
        <w:jc w:val="both"/>
        <w:rPr>
          <w:rFonts w:asciiTheme="minorEastAsia" w:eastAsiaTheme="minorEastAsia" w:hAnsiTheme="minorEastAsia" w:cs="Times New Roman"/>
          <w:sz w:val="24"/>
          <w:szCs w:val="24"/>
          <w:lang w:val="zh-CN"/>
        </w:rPr>
      </w:pPr>
      <w:r w:rsidRPr="0046586D">
        <w:rPr>
          <w:rFonts w:asciiTheme="minorEastAsia" w:eastAsiaTheme="minorEastAsia" w:hAnsiTheme="minorEastAsia" w:cs="Times New Roman"/>
          <w:sz w:val="24"/>
          <w:szCs w:val="24"/>
          <w:lang w:val="zh-CN"/>
        </w:rPr>
        <w:t>在教育局的正确领导下，</w:t>
      </w:r>
      <w:r>
        <w:rPr>
          <w:rFonts w:asciiTheme="minorEastAsia" w:eastAsiaTheme="minorEastAsia" w:hAnsiTheme="minorEastAsia" w:cs="Times New Roman" w:hint="eastAsia"/>
          <w:sz w:val="24"/>
          <w:szCs w:val="24"/>
          <w:lang w:val="zh-CN"/>
        </w:rPr>
        <w:t>学校</w:t>
      </w:r>
      <w:r w:rsidRPr="0046586D">
        <w:rPr>
          <w:rFonts w:asciiTheme="minorEastAsia" w:eastAsiaTheme="minorEastAsia" w:hAnsiTheme="minorEastAsia" w:cs="Times New Roman"/>
          <w:sz w:val="24"/>
          <w:szCs w:val="24"/>
          <w:lang w:val="zh-CN"/>
        </w:rPr>
        <w:t>全面贯彻党的教育方针，坚持以办人民满意教育为标准，坚持依法治校，在学生养成教育和教育教学等方面都取得了一定的成绩，现将工作情况做以下汇报：</w:t>
      </w:r>
    </w:p>
    <w:p w:rsidR="00673819" w:rsidRPr="0046586D" w:rsidRDefault="00673819" w:rsidP="0046586D">
      <w:pPr>
        <w:widowControl w:val="0"/>
        <w:autoSpaceDE w:val="0"/>
        <w:autoSpaceDN w:val="0"/>
        <w:snapToGrid/>
        <w:spacing w:after="0" w:line="400" w:lineRule="exact"/>
        <w:jc w:val="both"/>
        <w:rPr>
          <w:rFonts w:asciiTheme="minorEastAsia" w:eastAsiaTheme="minorEastAsia" w:hAnsiTheme="minorEastAsia" w:cs="Times New Roman"/>
          <w:sz w:val="24"/>
          <w:szCs w:val="24"/>
          <w:lang w:val="zh-CN"/>
        </w:rPr>
      </w:pPr>
      <w:r w:rsidRPr="0046586D">
        <w:rPr>
          <w:rFonts w:asciiTheme="minorEastAsia" w:eastAsiaTheme="minorEastAsia" w:hAnsiTheme="minorEastAsia" w:hint="eastAsia"/>
          <w:sz w:val="24"/>
          <w:szCs w:val="24"/>
        </w:rPr>
        <w:t>一、</w:t>
      </w:r>
      <w:r w:rsidRPr="0046586D">
        <w:rPr>
          <w:rFonts w:asciiTheme="minorEastAsia" w:eastAsiaTheme="minorEastAsia" w:hAnsiTheme="minorEastAsia" w:cs="Times New Roman"/>
          <w:sz w:val="24"/>
          <w:szCs w:val="24"/>
          <w:lang w:val="zh-CN"/>
        </w:rPr>
        <w:t>发挥党群</w:t>
      </w:r>
      <w:r w:rsidRPr="0046586D">
        <w:rPr>
          <w:rFonts w:asciiTheme="minorEastAsia" w:eastAsiaTheme="minorEastAsia" w:hAnsiTheme="minorEastAsia" w:cs="Times New Roman" w:hint="eastAsia"/>
          <w:sz w:val="24"/>
          <w:szCs w:val="24"/>
          <w:lang w:val="zh-CN"/>
        </w:rPr>
        <w:t>工</w:t>
      </w:r>
      <w:r w:rsidRPr="0046586D">
        <w:rPr>
          <w:rFonts w:asciiTheme="minorEastAsia" w:eastAsiaTheme="minorEastAsia" w:hAnsiTheme="minorEastAsia" w:cs="Times New Roman"/>
          <w:sz w:val="24"/>
          <w:szCs w:val="24"/>
          <w:lang w:val="zh-CN"/>
        </w:rPr>
        <w:t>团作用</w:t>
      </w:r>
      <w:r w:rsidRPr="0046586D">
        <w:rPr>
          <w:rFonts w:asciiTheme="minorEastAsia" w:eastAsiaTheme="minorEastAsia" w:hAnsiTheme="minorEastAsia" w:cs="Times New Roman" w:hint="eastAsia"/>
          <w:sz w:val="24"/>
          <w:szCs w:val="24"/>
          <w:lang w:val="zh-CN"/>
        </w:rPr>
        <w:t>，丰富教师业余生活。</w:t>
      </w:r>
    </w:p>
    <w:p w:rsidR="00673819" w:rsidRPr="0046586D" w:rsidRDefault="00673819" w:rsidP="0046586D">
      <w:pPr>
        <w:widowControl w:val="0"/>
        <w:autoSpaceDE w:val="0"/>
        <w:autoSpaceDN w:val="0"/>
        <w:snapToGrid/>
        <w:spacing w:after="0" w:line="400" w:lineRule="exact"/>
        <w:ind w:firstLine="480"/>
        <w:jc w:val="both"/>
        <w:rPr>
          <w:rFonts w:asciiTheme="minorEastAsia" w:eastAsiaTheme="minorEastAsia" w:hAnsiTheme="minorEastAsia" w:cs="Times New Roman"/>
          <w:sz w:val="24"/>
          <w:szCs w:val="24"/>
          <w:lang w:val="zh-CN"/>
        </w:rPr>
      </w:pPr>
      <w:r w:rsidRPr="0046586D">
        <w:rPr>
          <w:rFonts w:asciiTheme="minorEastAsia" w:eastAsiaTheme="minorEastAsia" w:hAnsiTheme="minorEastAsia" w:cs="Times New Roman"/>
          <w:sz w:val="24"/>
          <w:szCs w:val="24"/>
          <w:lang w:val="zh-CN"/>
        </w:rPr>
        <w:t>充分发挥党支部的战斗保垒作用和觉员的先锋模范作用。</w:t>
      </w:r>
      <w:r w:rsidRPr="0046586D">
        <w:rPr>
          <w:rFonts w:asciiTheme="minorEastAsia" w:eastAsiaTheme="minorEastAsia" w:hAnsiTheme="minorEastAsia" w:cs="Times New Roman"/>
          <w:sz w:val="24"/>
          <w:szCs w:val="24"/>
        </w:rPr>
        <w:t>认真学习习近平总书记系列讲话精神，扎实组织开展“不忘初心、牢记使命”主题教育。严肃党的组织生活，严格落实</w:t>
      </w:r>
      <w:r w:rsidRPr="0046586D">
        <w:rPr>
          <w:rFonts w:asciiTheme="minorEastAsia" w:eastAsiaTheme="minorEastAsia" w:hAnsiTheme="minorEastAsia" w:cs="Times New Roman" w:hint="eastAsia"/>
          <w:sz w:val="24"/>
          <w:szCs w:val="24"/>
        </w:rPr>
        <w:t>“</w:t>
      </w:r>
      <w:r w:rsidRPr="0046586D">
        <w:rPr>
          <w:rFonts w:asciiTheme="minorEastAsia" w:eastAsiaTheme="minorEastAsia" w:hAnsiTheme="minorEastAsia" w:cs="Times New Roman"/>
          <w:sz w:val="24"/>
          <w:szCs w:val="24"/>
        </w:rPr>
        <w:t>三会一课</w:t>
      </w:r>
      <w:r w:rsidRPr="0046586D">
        <w:rPr>
          <w:rFonts w:asciiTheme="minorEastAsia" w:eastAsiaTheme="minorEastAsia" w:hAnsiTheme="minorEastAsia" w:cs="Times New Roman" w:hint="eastAsia"/>
          <w:sz w:val="24"/>
          <w:szCs w:val="24"/>
        </w:rPr>
        <w:t>”</w:t>
      </w:r>
      <w:r w:rsidRPr="0046586D">
        <w:rPr>
          <w:rFonts w:asciiTheme="minorEastAsia" w:eastAsiaTheme="minorEastAsia" w:hAnsiTheme="minorEastAsia" w:cs="Times New Roman"/>
          <w:sz w:val="24"/>
          <w:szCs w:val="24"/>
        </w:rPr>
        <w:t>等基本制度，积极开展党员活动日、政治生日，用实际行动推进“两学一做”常态化制度化。</w:t>
      </w:r>
      <w:r w:rsidRPr="0046586D">
        <w:rPr>
          <w:rFonts w:asciiTheme="minorEastAsia" w:eastAsiaTheme="minorEastAsia" w:hAnsiTheme="minorEastAsia" w:cs="Times New Roman"/>
          <w:sz w:val="24"/>
          <w:szCs w:val="24"/>
          <w:lang w:val="zh-CN"/>
        </w:rPr>
        <w:t>充分发挥</w:t>
      </w:r>
      <w:r w:rsidRPr="0046586D">
        <w:rPr>
          <w:rFonts w:asciiTheme="minorEastAsia" w:eastAsiaTheme="minorEastAsia" w:hAnsiTheme="minorEastAsia" w:cs="Times New Roman" w:hint="eastAsia"/>
          <w:sz w:val="24"/>
          <w:szCs w:val="24"/>
          <w:lang w:val="zh-CN"/>
        </w:rPr>
        <w:t>工</w:t>
      </w:r>
      <w:r w:rsidRPr="0046586D">
        <w:rPr>
          <w:rFonts w:asciiTheme="minorEastAsia" w:eastAsiaTheme="minorEastAsia" w:hAnsiTheme="minorEastAsia" w:cs="Times New Roman"/>
          <w:sz w:val="24"/>
          <w:szCs w:val="24"/>
          <w:lang w:val="zh-CN"/>
        </w:rPr>
        <w:t>团组织在促进教育事业发展中的作用。开展丰富多彩的教职工业余文化生活，组织教师节庆祝活动、教职工</w:t>
      </w:r>
      <w:r w:rsidRPr="0046586D">
        <w:rPr>
          <w:rFonts w:asciiTheme="minorEastAsia" w:eastAsiaTheme="minorEastAsia" w:hAnsiTheme="minorEastAsia" w:cs="Times New Roman" w:hint="eastAsia"/>
          <w:sz w:val="24"/>
          <w:szCs w:val="24"/>
          <w:lang w:val="zh-CN"/>
        </w:rPr>
        <w:t>趣味运动会</w:t>
      </w:r>
      <w:r w:rsidRPr="0046586D">
        <w:rPr>
          <w:rFonts w:asciiTheme="minorEastAsia" w:eastAsiaTheme="minorEastAsia" w:hAnsiTheme="minorEastAsia" w:cs="Times New Roman"/>
          <w:sz w:val="24"/>
          <w:szCs w:val="24"/>
          <w:lang w:val="zh-CN"/>
        </w:rPr>
        <w:t>、慈善</w:t>
      </w:r>
      <w:r w:rsidRPr="0046586D">
        <w:rPr>
          <w:rFonts w:asciiTheme="minorEastAsia" w:eastAsiaTheme="minorEastAsia" w:hAnsiTheme="minorEastAsia" w:cs="Times New Roman" w:hint="eastAsia"/>
          <w:sz w:val="24"/>
          <w:szCs w:val="24"/>
          <w:lang w:val="zh-CN"/>
        </w:rPr>
        <w:t>一</w:t>
      </w:r>
      <w:r w:rsidRPr="0046586D">
        <w:rPr>
          <w:rFonts w:asciiTheme="minorEastAsia" w:eastAsiaTheme="minorEastAsia" w:hAnsiTheme="minorEastAsia" w:cs="Times New Roman"/>
          <w:sz w:val="24"/>
          <w:szCs w:val="24"/>
          <w:lang w:val="zh-CN"/>
        </w:rPr>
        <w:t>日捐活动、教职工排球</w:t>
      </w:r>
      <w:r w:rsidRPr="0046586D">
        <w:rPr>
          <w:rFonts w:asciiTheme="minorEastAsia" w:eastAsiaTheme="minorEastAsia" w:hAnsiTheme="minorEastAsia" w:cs="Times New Roman" w:hint="eastAsia"/>
          <w:sz w:val="24"/>
          <w:szCs w:val="24"/>
          <w:lang w:val="zh-CN"/>
        </w:rPr>
        <w:t>赛</w:t>
      </w:r>
      <w:r w:rsidRPr="0046586D">
        <w:rPr>
          <w:rFonts w:asciiTheme="minorEastAsia" w:eastAsiaTheme="minorEastAsia" w:hAnsiTheme="minorEastAsia" w:cs="Times New Roman"/>
          <w:sz w:val="24"/>
          <w:szCs w:val="24"/>
          <w:lang w:val="zh-CN"/>
        </w:rPr>
        <w:t>等</w:t>
      </w:r>
      <w:r w:rsidRPr="0046586D">
        <w:rPr>
          <w:rFonts w:asciiTheme="minorEastAsia" w:eastAsiaTheme="minorEastAsia" w:hAnsiTheme="minorEastAsia" w:cs="Times New Roman" w:hint="eastAsia"/>
          <w:sz w:val="24"/>
          <w:szCs w:val="24"/>
          <w:lang w:val="zh-CN"/>
        </w:rPr>
        <w:t>，</w:t>
      </w:r>
      <w:r w:rsidRPr="0046586D">
        <w:rPr>
          <w:rFonts w:asciiTheme="minorEastAsia" w:eastAsiaTheme="minorEastAsia" w:hAnsiTheme="minorEastAsia" w:cs="Times New Roman"/>
          <w:sz w:val="24"/>
          <w:szCs w:val="24"/>
          <w:lang w:val="zh-CN"/>
        </w:rPr>
        <w:t>丰富了教师的业余生活。</w:t>
      </w:r>
    </w:p>
    <w:p w:rsidR="00673819" w:rsidRPr="0046586D" w:rsidRDefault="00673819" w:rsidP="0046586D">
      <w:pPr>
        <w:spacing w:after="0" w:line="400" w:lineRule="exact"/>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二、改进德育工作方法，提高德育工作实效。</w:t>
      </w:r>
    </w:p>
    <w:p w:rsidR="00673819" w:rsidRPr="0046586D" w:rsidRDefault="00673819" w:rsidP="0046586D">
      <w:pPr>
        <w:spacing w:after="0" w:line="400" w:lineRule="exact"/>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1、完善德育组织机构，凝聚德育教育合力。</w:t>
      </w:r>
    </w:p>
    <w:p w:rsidR="00673819" w:rsidRPr="0046586D" w:rsidRDefault="00673819" w:rsidP="0046586D">
      <w:pPr>
        <w:spacing w:after="0" w:line="400" w:lineRule="exact"/>
        <w:ind w:firstLineChars="200" w:firstLine="480"/>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构建一支政治素质高，能力修养强，作风朴实、道德高尚的、稳定的德育工作队伍，是学校落实德育工作的关键。本学期我们强化了学校德育工作二级管理模式，加强年级组、班级的德育教育职能和目标管理，加强学生自我管理能力，逐步形成</w:t>
      </w:r>
      <w:r w:rsidR="0042120B">
        <w:rPr>
          <w:rFonts w:asciiTheme="minorEastAsia" w:eastAsiaTheme="minorEastAsia" w:hAnsiTheme="minorEastAsia" w:hint="eastAsia"/>
          <w:sz w:val="24"/>
          <w:szCs w:val="24"/>
        </w:rPr>
        <w:t>学校</w:t>
      </w:r>
      <w:r w:rsidRPr="0046586D">
        <w:rPr>
          <w:rFonts w:asciiTheme="minorEastAsia" w:eastAsiaTheme="minorEastAsia" w:hAnsiTheme="minorEastAsia" w:hint="eastAsia"/>
          <w:sz w:val="24"/>
          <w:szCs w:val="24"/>
        </w:rPr>
        <w:t>的“两自”(自主学习、自我教育)德育特色；进一步优化了德育队伍的过程管理，增强了政教处对年级组、班级工作的指导、服务、检查反馈的职能。每月召开班主任工作会议，安排好工作任务，利用班主任例会、班主任经验交流会组织班主任理论培训，提高素质，增强责任感。全体任课教师充分发挥课堂主渠道作用，自觉渗透德育教育，全校上下，人人都是德育工作者，做到了教书育人，管理育人、服务育人、环境育人、逐步形成了全方位育人的格局。</w:t>
      </w:r>
    </w:p>
    <w:p w:rsidR="00673819" w:rsidRPr="0046586D" w:rsidRDefault="00673819" w:rsidP="0046586D">
      <w:pPr>
        <w:spacing w:after="0" w:line="400" w:lineRule="exact"/>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2、德育活动系列化，“五心”开展显特色。</w:t>
      </w:r>
    </w:p>
    <w:p w:rsidR="00673819" w:rsidRPr="0046586D" w:rsidRDefault="00673819" w:rsidP="0046586D">
      <w:pPr>
        <w:spacing w:after="0" w:line="400" w:lineRule="exact"/>
        <w:ind w:firstLineChars="200" w:firstLine="480"/>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在全校学生中根据不同年级和不同主题，逐层深入开展“五心教育”系列活动，形成校本化的活动实施体系。</w:t>
      </w:r>
    </w:p>
    <w:p w:rsidR="00673819" w:rsidRPr="0046586D" w:rsidRDefault="00673819" w:rsidP="0046586D">
      <w:pPr>
        <w:spacing w:after="0" w:line="400" w:lineRule="exact"/>
        <w:ind w:firstLineChars="200" w:firstLine="480"/>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（1）“忠心”行动。如：开展国家安全知识达人赛、“喜迎二十大”手抄报评比、观看“崇尚英雄 精忠报国”短片等活动，加强学生的爱国主义教育和生命教育，激励他们热爱祖国、报效祖国的远大志向。</w:t>
      </w:r>
    </w:p>
    <w:p w:rsidR="00673819" w:rsidRPr="0046586D" w:rsidRDefault="00673819" w:rsidP="0046586D">
      <w:pPr>
        <w:spacing w:after="0" w:line="400" w:lineRule="exact"/>
        <w:ind w:firstLineChars="200" w:firstLine="480"/>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（2）“爱心”行动。以3.5学雷锋为契机，七、八年级队员开展“绿箱子”行动和“敬老院献爱心”行动、九年级开展爱心接力棒等，让学生学会理解，弘扬关注社会、大爱有责的良好风气。</w:t>
      </w:r>
    </w:p>
    <w:p w:rsidR="00673819" w:rsidRPr="0046586D" w:rsidRDefault="00673819" w:rsidP="0046586D">
      <w:pPr>
        <w:spacing w:after="0" w:line="400" w:lineRule="exact"/>
        <w:ind w:firstLineChars="200" w:firstLine="480"/>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lastRenderedPageBreak/>
        <w:t>（3）“关心”行动。师生、生生间开展学科、生活和行为等结对帮困活动，让学生学会合作，倡导团结友善、和谐共进的校园文化。</w:t>
      </w:r>
    </w:p>
    <w:p w:rsidR="00673819" w:rsidRPr="0046586D" w:rsidRDefault="00673819" w:rsidP="0046586D">
      <w:pPr>
        <w:spacing w:after="0" w:line="400" w:lineRule="exact"/>
        <w:ind w:firstLineChars="200" w:firstLine="480"/>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（4）“孝心”行动。以三月生命教育月契机，组织学生开展“临灾不惧 化危为安”和“五个一”系列活动，渗透安全教育，引导学生科学认识灾难，增强防灾减灾和转危为安的能力。</w:t>
      </w:r>
    </w:p>
    <w:p w:rsidR="00673819" w:rsidRPr="0046586D" w:rsidRDefault="00673819" w:rsidP="0046586D">
      <w:pPr>
        <w:spacing w:after="0" w:line="400" w:lineRule="exact"/>
        <w:ind w:firstLineChars="200" w:firstLine="480"/>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（5）“信心”行动。七年级换巾仪式、八年级十四岁青春仪式、九年级毕业仪式等，让学生学会创造，点燃健康成长、奋发成才的希望。</w:t>
      </w:r>
    </w:p>
    <w:p w:rsidR="00673819" w:rsidRPr="0046586D" w:rsidRDefault="00673819" w:rsidP="0046586D">
      <w:pPr>
        <w:spacing w:after="0" w:line="400" w:lineRule="exact"/>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3、强化行为规范训练，改变学生精神面貌。</w:t>
      </w:r>
    </w:p>
    <w:p w:rsidR="00673819" w:rsidRPr="0046586D" w:rsidRDefault="00673819" w:rsidP="0046586D">
      <w:pPr>
        <w:spacing w:after="0" w:line="400" w:lineRule="exact"/>
        <w:ind w:firstLineChars="150" w:firstLine="360"/>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（1）重视规范教育</w:t>
      </w:r>
    </w:p>
    <w:p w:rsidR="00673819" w:rsidRPr="0046586D" w:rsidRDefault="00673819" w:rsidP="0046586D">
      <w:pPr>
        <w:spacing w:after="0" w:line="400" w:lineRule="exact"/>
        <w:ind w:firstLineChars="150" w:firstLine="360"/>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一学期来，各班主任充分利用班会课，对学生的行为习惯加以宣传和教育，继续开展“八礼四仪”养成教育活动。提倡学生从小事抓起、从平常抓起，常抓不懈，定期开展行为习惯检查，教育学生不与社会闲杂人员交往，洁身自好;教育学生改正进网吧、留长发、染发、穿戴不整、言语粗鲁等不良习惯。本学期检查学生行为习惯，对有不良行为习惯的学生及时进行批评、教育，提高了学生总体文明程度，营造了良好的精神风貌。</w:t>
      </w:r>
    </w:p>
    <w:p w:rsidR="00673819" w:rsidRPr="0046586D" w:rsidRDefault="00673819" w:rsidP="0046586D">
      <w:pPr>
        <w:spacing w:after="0" w:line="400" w:lineRule="exact"/>
        <w:ind w:firstLineChars="200" w:firstLine="480"/>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（2）重视转化工作</w:t>
      </w:r>
    </w:p>
    <w:p w:rsidR="00673819" w:rsidRPr="0046586D" w:rsidRDefault="00673819" w:rsidP="0046586D">
      <w:pPr>
        <w:spacing w:after="0" w:line="400" w:lineRule="exact"/>
        <w:ind w:firstLineChars="200" w:firstLine="480"/>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重视后进生的转化工作，针对不同年级的学生所表现的不同特点，分别召开会议，既肯定优点，表扬先进，鞭策激励，又指出不足并提出改进要求。在坚持正面教育的同时，加大对违纪学生的查处，先后对破坏公物、旷课等不良行为进行专项治理。构建“学校、家庭、社会”三者立体的“教与管”的网络结构。既能给问题学生公正的评价，又给予一定的鞭策，改过自新，有效遏制了不良行为的蔓延。</w:t>
      </w:r>
    </w:p>
    <w:p w:rsidR="00673819" w:rsidRPr="0046586D" w:rsidRDefault="00673819" w:rsidP="0046586D">
      <w:pPr>
        <w:spacing w:after="0" w:line="400" w:lineRule="exact"/>
        <w:ind w:firstLineChars="50" w:firstLine="120"/>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三、</w:t>
      </w:r>
      <w:r w:rsidR="0046586D" w:rsidRPr="0046586D">
        <w:rPr>
          <w:rFonts w:asciiTheme="minorEastAsia" w:eastAsiaTheme="minorEastAsia" w:hAnsiTheme="minorEastAsia" w:hint="eastAsia"/>
          <w:sz w:val="24"/>
          <w:szCs w:val="24"/>
        </w:rPr>
        <w:t>深化课程改革，提高教学质量。</w:t>
      </w:r>
    </w:p>
    <w:p w:rsidR="007D03F7" w:rsidRPr="0046586D" w:rsidRDefault="007D03F7" w:rsidP="0046586D">
      <w:pPr>
        <w:spacing w:after="0" w:line="400" w:lineRule="exact"/>
        <w:ind w:firstLineChars="50" w:firstLine="120"/>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1、</w:t>
      </w:r>
      <w:r w:rsidR="0046586D" w:rsidRPr="0046586D">
        <w:rPr>
          <w:rFonts w:asciiTheme="minorEastAsia" w:eastAsiaTheme="minorEastAsia" w:hAnsiTheme="minorEastAsia" w:hint="eastAsia"/>
          <w:sz w:val="24"/>
          <w:szCs w:val="24"/>
        </w:rPr>
        <w:t>落实课程计划，紧抓</w:t>
      </w:r>
      <w:r w:rsidRPr="0046586D">
        <w:rPr>
          <w:rFonts w:asciiTheme="minorEastAsia" w:eastAsiaTheme="minorEastAsia" w:hAnsiTheme="minorEastAsia" w:hint="eastAsia"/>
          <w:sz w:val="24"/>
          <w:szCs w:val="24"/>
        </w:rPr>
        <w:t>教学</w:t>
      </w:r>
      <w:r w:rsidRPr="0046586D">
        <w:rPr>
          <w:rFonts w:asciiTheme="minorEastAsia" w:eastAsiaTheme="minorEastAsia" w:hAnsiTheme="minorEastAsia"/>
          <w:sz w:val="24"/>
          <w:szCs w:val="24"/>
        </w:rPr>
        <w:t>常规</w:t>
      </w:r>
      <w:r w:rsidRPr="0046586D">
        <w:rPr>
          <w:rFonts w:asciiTheme="minorEastAsia" w:eastAsiaTheme="minorEastAsia" w:hAnsiTheme="minorEastAsia" w:hint="eastAsia"/>
          <w:sz w:val="24"/>
          <w:szCs w:val="24"/>
        </w:rPr>
        <w:t>。</w:t>
      </w:r>
    </w:p>
    <w:p w:rsidR="00EE11A3" w:rsidRPr="0046586D" w:rsidRDefault="007D03F7" w:rsidP="0046586D">
      <w:pPr>
        <w:spacing w:after="0" w:line="400" w:lineRule="exact"/>
        <w:ind w:firstLineChars="200" w:firstLine="480"/>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（1）</w:t>
      </w:r>
      <w:r w:rsidR="00EE11A3" w:rsidRPr="0046586D">
        <w:rPr>
          <w:rFonts w:asciiTheme="minorEastAsia" w:eastAsiaTheme="minorEastAsia" w:hAnsiTheme="minorEastAsia" w:hint="eastAsia"/>
          <w:sz w:val="24"/>
          <w:szCs w:val="24"/>
        </w:rPr>
        <w:t>严格执行常州市武进区中小学课程计划安排，开齐课程，上足课时，做到学科安排不走样，确保高质量完成各科教育教学任务，保证学生每天一小时的阳光体育运动，促进学生素质全面发展。</w:t>
      </w:r>
    </w:p>
    <w:p w:rsidR="00EE11A3" w:rsidRPr="0046586D" w:rsidRDefault="007D03F7" w:rsidP="0046586D">
      <w:pPr>
        <w:spacing w:after="0" w:line="400" w:lineRule="exact"/>
        <w:ind w:firstLineChars="200" w:firstLine="480"/>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（2）</w:t>
      </w:r>
      <w:r w:rsidR="00EE11A3" w:rsidRPr="0046586D">
        <w:rPr>
          <w:rFonts w:asciiTheme="minorEastAsia" w:eastAsiaTheme="minorEastAsia" w:hAnsiTheme="minorEastAsia" w:hint="eastAsia"/>
          <w:sz w:val="24"/>
          <w:szCs w:val="24"/>
        </w:rPr>
        <w:t xml:space="preserve">加强公开课、听课制度。按照学校要求，每位老师均能认真对待公开课，不管是学校内部公开课还是礼河教育集团内教研活动上的公开课，老师们都能积极认真的参加，从备课、听课到评课，在活动中共同提高，学校听课已经常态化，慢慢成为一种习惯，尤其是一些年轻教师，姜云鹏、邓芸、曹昕怡等，经常在一些老教师的课堂上看到他们听课学习的身影。教师们对教学设计的高效性更加注重，提高了教师的执教能力。学校领导带头深入课堂听课、评课，帮助和指导教师改进教法。           </w:t>
      </w:r>
    </w:p>
    <w:p w:rsidR="00EE11A3" w:rsidRPr="0046586D" w:rsidRDefault="007D03F7" w:rsidP="0042120B">
      <w:pPr>
        <w:spacing w:after="0" w:line="400" w:lineRule="exact"/>
        <w:ind w:firstLineChars="200" w:firstLine="480"/>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lastRenderedPageBreak/>
        <w:t>（3）</w:t>
      </w:r>
      <w:r w:rsidR="00EE11A3" w:rsidRPr="0046586D">
        <w:rPr>
          <w:rFonts w:asciiTheme="minorEastAsia" w:eastAsiaTheme="minorEastAsia" w:hAnsiTheme="minorEastAsia" w:hint="eastAsia"/>
          <w:sz w:val="24"/>
          <w:szCs w:val="24"/>
        </w:rPr>
        <w:t>组织开展各项教学活动，配合校长室做好各项教学调研研讨，集团联合教研活动等，4月14日在</w:t>
      </w:r>
      <w:r w:rsidR="0042120B">
        <w:rPr>
          <w:rFonts w:asciiTheme="minorEastAsia" w:eastAsiaTheme="minorEastAsia" w:hAnsiTheme="minorEastAsia" w:hint="eastAsia"/>
          <w:sz w:val="24"/>
          <w:szCs w:val="24"/>
        </w:rPr>
        <w:t>学校</w:t>
      </w:r>
      <w:r w:rsidR="00EE11A3" w:rsidRPr="0046586D">
        <w:rPr>
          <w:rFonts w:asciiTheme="minorEastAsia" w:eastAsiaTheme="minorEastAsia" w:hAnsiTheme="minorEastAsia" w:hint="eastAsia"/>
          <w:sz w:val="24"/>
          <w:szCs w:val="24"/>
        </w:rPr>
        <w:t>开展西片英语中考复习研讨活动，5月31日组织</w:t>
      </w:r>
      <w:r w:rsidR="0042120B">
        <w:rPr>
          <w:rFonts w:asciiTheme="minorEastAsia" w:eastAsiaTheme="minorEastAsia" w:hAnsiTheme="minorEastAsia" w:hint="eastAsia"/>
          <w:sz w:val="24"/>
          <w:szCs w:val="24"/>
        </w:rPr>
        <w:t>学校</w:t>
      </w:r>
      <w:r w:rsidR="00EE11A3" w:rsidRPr="0046586D">
        <w:rPr>
          <w:rFonts w:asciiTheme="minorEastAsia" w:eastAsiaTheme="minorEastAsia" w:hAnsiTheme="minorEastAsia" w:hint="eastAsia"/>
          <w:sz w:val="24"/>
          <w:szCs w:val="24"/>
        </w:rPr>
        <w:t>马仕帷、周维玉、薛军老师参加了礼河教育集团组织的“聚焦课堂，赋能乡村”教学研讨活动。由于疫情，从3月14日起，</w:t>
      </w:r>
      <w:r w:rsidR="0042120B">
        <w:rPr>
          <w:rFonts w:asciiTheme="minorEastAsia" w:eastAsiaTheme="minorEastAsia" w:hAnsiTheme="minorEastAsia" w:hint="eastAsia"/>
          <w:sz w:val="24"/>
          <w:szCs w:val="24"/>
        </w:rPr>
        <w:t>学校</w:t>
      </w:r>
      <w:r w:rsidR="00EE11A3" w:rsidRPr="0046586D">
        <w:rPr>
          <w:rFonts w:asciiTheme="minorEastAsia" w:eastAsiaTheme="minorEastAsia" w:hAnsiTheme="minorEastAsia" w:hint="eastAsia"/>
          <w:sz w:val="24"/>
          <w:szCs w:val="24"/>
        </w:rPr>
        <w:t>三个年级就开始进行线上教学，我们会同各年级组根据各年级学生的不同特点及学习情况，制定了切实可行的线上教学方案，力争停课不停学，取得更大的学习效率。</w:t>
      </w:r>
    </w:p>
    <w:p w:rsidR="00EE11A3" w:rsidRPr="0046586D" w:rsidRDefault="007D03F7" w:rsidP="0046586D">
      <w:pPr>
        <w:spacing w:after="0" w:line="400" w:lineRule="exact"/>
        <w:ind w:firstLineChars="50" w:firstLine="120"/>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2、</w:t>
      </w:r>
      <w:r w:rsidR="00EE11A3" w:rsidRPr="0046586D">
        <w:rPr>
          <w:rFonts w:asciiTheme="minorEastAsia" w:eastAsiaTheme="minorEastAsia" w:hAnsiTheme="minorEastAsia" w:hint="eastAsia"/>
          <w:sz w:val="24"/>
          <w:szCs w:val="24"/>
        </w:rPr>
        <w:t>扎实抓好毕业班教学工作。</w:t>
      </w:r>
    </w:p>
    <w:p w:rsidR="00EE11A3" w:rsidRPr="0046586D" w:rsidRDefault="00EE11A3" w:rsidP="0046586D">
      <w:pPr>
        <w:spacing w:after="0" w:line="400" w:lineRule="exact"/>
        <w:ind w:firstLineChars="200" w:firstLine="480"/>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本学期初三毕业班时间紧，事情多，任务重，三月份由于疫情还开展了三个星期的线上教学。从三月初毕业生信息采集起，初三学籍会审、中考复习研讨活动、英语口语听力考试、体育中考、自主招生、志愿填报，中考、毕业生花名册的上报，毕业证书的验证等一系列工作都很重要，确保不出丝毫差错。</w:t>
      </w:r>
    </w:p>
    <w:p w:rsidR="00EE11A3" w:rsidRPr="0046586D" w:rsidRDefault="00EE11A3" w:rsidP="0046586D">
      <w:pPr>
        <w:spacing w:after="0" w:line="400" w:lineRule="exact"/>
        <w:ind w:firstLineChars="200" w:firstLine="480"/>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毕业班的教学工作是一个学校教学工作的重中之重，针对毕业班的具体情况，多次研讨，大家出谋划策，针对</w:t>
      </w:r>
      <w:r w:rsidR="007D03F7" w:rsidRPr="0046586D">
        <w:rPr>
          <w:rFonts w:asciiTheme="minorEastAsia" w:eastAsiaTheme="minorEastAsia" w:hAnsiTheme="minorEastAsia" w:hint="eastAsia"/>
          <w:sz w:val="24"/>
          <w:szCs w:val="24"/>
        </w:rPr>
        <w:t>学</w:t>
      </w:r>
      <w:r w:rsidRPr="0046586D">
        <w:rPr>
          <w:rFonts w:asciiTheme="minorEastAsia" w:eastAsiaTheme="minorEastAsia" w:hAnsiTheme="minorEastAsia" w:hint="eastAsia"/>
          <w:sz w:val="24"/>
          <w:szCs w:val="24"/>
        </w:rPr>
        <w:t>校学生实际，重点探讨</w:t>
      </w:r>
      <w:r w:rsidR="0042120B">
        <w:rPr>
          <w:rFonts w:asciiTheme="minorEastAsia" w:eastAsiaTheme="minorEastAsia" w:hAnsiTheme="minorEastAsia" w:hint="eastAsia"/>
          <w:sz w:val="24"/>
          <w:szCs w:val="24"/>
        </w:rPr>
        <w:t>学校</w:t>
      </w:r>
      <w:r w:rsidRPr="0046586D">
        <w:rPr>
          <w:rFonts w:asciiTheme="minorEastAsia" w:eastAsiaTheme="minorEastAsia" w:hAnsiTheme="minorEastAsia" w:hint="eastAsia"/>
          <w:sz w:val="24"/>
          <w:szCs w:val="24"/>
        </w:rPr>
        <w:t>毕业班成绩与改进措施，争取教学质量明显提升。毕业班教师在抓好上新课的同时，注重信息分析与整合，注重团结合作，协同作战，相互配合，同时认真做好学生思想工作，明确学习目标，培养学生稳定的应试心理和应试能力。</w:t>
      </w:r>
    </w:p>
    <w:p w:rsidR="00EE11A3" w:rsidRPr="0046586D" w:rsidRDefault="007D03F7" w:rsidP="0046586D">
      <w:pPr>
        <w:spacing w:after="0" w:line="400" w:lineRule="exact"/>
        <w:ind w:firstLineChars="50" w:firstLine="120"/>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3、</w:t>
      </w:r>
      <w:r w:rsidRPr="0046586D">
        <w:rPr>
          <w:rFonts w:asciiTheme="minorEastAsia" w:eastAsiaTheme="minorEastAsia" w:hAnsiTheme="minorEastAsia"/>
          <w:sz w:val="24"/>
          <w:szCs w:val="24"/>
        </w:rPr>
        <w:t>认真组织</w:t>
      </w:r>
      <w:r w:rsidRPr="0046586D">
        <w:rPr>
          <w:rFonts w:asciiTheme="minorEastAsia" w:eastAsiaTheme="minorEastAsia" w:hAnsiTheme="minorEastAsia" w:hint="eastAsia"/>
          <w:sz w:val="24"/>
          <w:szCs w:val="24"/>
        </w:rPr>
        <w:t>教学调研</w:t>
      </w:r>
      <w:r w:rsidR="00EE11A3" w:rsidRPr="0046586D">
        <w:rPr>
          <w:rFonts w:asciiTheme="minorEastAsia" w:eastAsiaTheme="minorEastAsia" w:hAnsiTheme="minorEastAsia"/>
          <w:sz w:val="24"/>
          <w:szCs w:val="24"/>
        </w:rPr>
        <w:t>，并做好质量分析。</w:t>
      </w:r>
    </w:p>
    <w:p w:rsidR="00EE11A3" w:rsidRPr="0046586D" w:rsidRDefault="00EE11A3" w:rsidP="0046586D">
      <w:pPr>
        <w:spacing w:after="0" w:line="400" w:lineRule="exact"/>
        <w:ind w:firstLineChars="200" w:firstLine="480"/>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按照期初安排，本学期在3月和5月份各组织一次阶段检测，但是由于疫情，3月份的阶段检测未能如期举行，4月份组织了期中考试，七年级学业水平抽测，6月组织了期末考试，初三组织了新课结束考试、两次模拟考试，艺术测试等，</w:t>
      </w:r>
      <w:r w:rsidR="007D03F7" w:rsidRPr="0046586D">
        <w:rPr>
          <w:rFonts w:asciiTheme="minorEastAsia" w:eastAsiaTheme="minorEastAsia" w:hAnsiTheme="minorEastAsia" w:hint="eastAsia"/>
          <w:sz w:val="24"/>
          <w:szCs w:val="24"/>
        </w:rPr>
        <w:t>每项工作</w:t>
      </w:r>
      <w:r w:rsidRPr="0046586D">
        <w:rPr>
          <w:rFonts w:asciiTheme="minorEastAsia" w:eastAsiaTheme="minorEastAsia" w:hAnsiTheme="minorEastAsia"/>
          <w:sz w:val="24"/>
          <w:szCs w:val="24"/>
        </w:rPr>
        <w:t>各个环节，</w:t>
      </w:r>
      <w:r w:rsidRPr="0046586D">
        <w:rPr>
          <w:rFonts w:asciiTheme="minorEastAsia" w:eastAsiaTheme="minorEastAsia" w:hAnsiTheme="minorEastAsia" w:hint="eastAsia"/>
          <w:sz w:val="24"/>
          <w:szCs w:val="24"/>
        </w:rPr>
        <w:t>都做细做实，</w:t>
      </w:r>
      <w:r w:rsidRPr="0046586D">
        <w:rPr>
          <w:rFonts w:asciiTheme="minorEastAsia" w:eastAsiaTheme="minorEastAsia" w:hAnsiTheme="minorEastAsia"/>
          <w:sz w:val="24"/>
          <w:szCs w:val="24"/>
        </w:rPr>
        <w:t>抓考风、考纪，并对学生进行诚信教育，培养他们诚实守信的良好品德和积极进取的精神。</w:t>
      </w:r>
      <w:r w:rsidRPr="0046586D">
        <w:rPr>
          <w:rFonts w:asciiTheme="minorEastAsia" w:eastAsiaTheme="minorEastAsia" w:hAnsiTheme="minorEastAsia" w:hint="eastAsia"/>
          <w:sz w:val="24"/>
          <w:szCs w:val="24"/>
        </w:rPr>
        <w:t>在师生的努力下，在4月份的期中考试中，七年级历史为片第2名，政治为片第4名，数学第4名，语文第5名，英语第6名，总分平均第5名的成绩；八年级政治第2名，数学、物理、历史第3名，语文第4名，英语第5名，总分平均第3名，九年级模考数学第3名，化学第3名，历史第5名，其他学科第6名，总分平均第6名。</w:t>
      </w:r>
    </w:p>
    <w:p w:rsidR="00673819" w:rsidRPr="0046586D" w:rsidRDefault="00673819" w:rsidP="0046586D">
      <w:pPr>
        <w:spacing w:after="0" w:line="400" w:lineRule="exact"/>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四、</w:t>
      </w:r>
      <w:r w:rsidR="00EE11A3" w:rsidRPr="0046586D">
        <w:rPr>
          <w:rFonts w:asciiTheme="minorEastAsia" w:eastAsiaTheme="minorEastAsia" w:hAnsiTheme="minorEastAsia" w:cs="宋体"/>
          <w:color w:val="222222"/>
          <w:sz w:val="24"/>
          <w:szCs w:val="24"/>
        </w:rPr>
        <w:t>立足校本教研，提高教师业务素养</w:t>
      </w:r>
      <w:r w:rsidR="00EE11A3" w:rsidRPr="0046586D">
        <w:rPr>
          <w:rFonts w:asciiTheme="minorEastAsia" w:eastAsiaTheme="minorEastAsia" w:hAnsiTheme="minorEastAsia" w:cs="宋体" w:hint="eastAsia"/>
          <w:color w:val="222222"/>
          <w:sz w:val="24"/>
          <w:szCs w:val="24"/>
        </w:rPr>
        <w:t>。</w:t>
      </w:r>
    </w:p>
    <w:p w:rsidR="00EE11A3" w:rsidRPr="0046586D" w:rsidRDefault="00EE11A3" w:rsidP="0046586D">
      <w:pPr>
        <w:shd w:val="clear" w:color="auto" w:fill="FFFFFF"/>
        <w:spacing w:after="0" w:line="400" w:lineRule="exact"/>
        <w:rPr>
          <w:rFonts w:asciiTheme="minorEastAsia" w:eastAsiaTheme="minorEastAsia" w:hAnsiTheme="minorEastAsia" w:cs="宋体" w:hint="eastAsia"/>
          <w:color w:val="222222"/>
          <w:sz w:val="24"/>
          <w:szCs w:val="24"/>
        </w:rPr>
      </w:pPr>
      <w:r w:rsidRPr="0046586D">
        <w:rPr>
          <w:rFonts w:asciiTheme="minorEastAsia" w:eastAsiaTheme="minorEastAsia" w:hAnsiTheme="minorEastAsia" w:hint="eastAsia"/>
          <w:sz w:val="24"/>
          <w:szCs w:val="24"/>
        </w:rPr>
        <w:t>1、</w:t>
      </w:r>
      <w:r w:rsidRPr="0046586D">
        <w:rPr>
          <w:rFonts w:asciiTheme="minorEastAsia" w:eastAsiaTheme="minorEastAsia" w:hAnsiTheme="minorEastAsia" w:cs="宋体"/>
          <w:color w:val="222222"/>
          <w:sz w:val="24"/>
          <w:szCs w:val="24"/>
        </w:rPr>
        <w:t>继续坚持各学科组的集体备课研讨活动。学校将集体备课纳入常规，加大监管力度。每次活动有检查、有记录，活动后及时公布出勤情况，与奖惩挂钩，为集体备课的正常开展提供了有力保障。同时对集体备课制定细则，确保“四定”：定时间、定地点、定人员、定内容。做到集体备课和教研培训相结合，注意学科间教学的整合。备前精心准备，备中加强交流，备后注重完善。达到信息沟通，资源的共享，做到相互促进、相互提高。</w:t>
      </w:r>
    </w:p>
    <w:p w:rsidR="00EE11A3" w:rsidRPr="0046586D" w:rsidRDefault="00EE11A3" w:rsidP="0046586D">
      <w:pPr>
        <w:shd w:val="clear" w:color="auto" w:fill="FFFFFF"/>
        <w:spacing w:after="0" w:line="400" w:lineRule="exact"/>
        <w:ind w:firstLineChars="200" w:firstLine="480"/>
        <w:rPr>
          <w:rFonts w:asciiTheme="minorEastAsia" w:eastAsiaTheme="minorEastAsia" w:hAnsiTheme="minorEastAsia" w:cs="宋体" w:hint="eastAsia"/>
          <w:color w:val="222222"/>
          <w:sz w:val="24"/>
          <w:szCs w:val="24"/>
        </w:rPr>
      </w:pPr>
      <w:r w:rsidRPr="0046586D">
        <w:rPr>
          <w:rFonts w:asciiTheme="minorEastAsia" w:eastAsiaTheme="minorEastAsia" w:hAnsiTheme="minorEastAsia" w:cs="宋体"/>
          <w:color w:val="222222"/>
          <w:sz w:val="24"/>
          <w:szCs w:val="24"/>
        </w:rPr>
        <w:lastRenderedPageBreak/>
        <w:t>本学期，各教研组继续以公开课教学为抓手，统筹安排，认真上好公开课、示范课，让每一位教师都有锻炼和提升的机会。为确保公开课教学收到良好效果，学校要求任课教师提前备课</w:t>
      </w:r>
      <w:r w:rsidRPr="0046586D">
        <w:rPr>
          <w:rFonts w:asciiTheme="minorEastAsia" w:eastAsiaTheme="minorEastAsia" w:hAnsiTheme="minorEastAsia" w:cs="宋体" w:hint="eastAsia"/>
          <w:color w:val="222222"/>
          <w:sz w:val="24"/>
          <w:szCs w:val="24"/>
        </w:rPr>
        <w:t>、</w:t>
      </w:r>
      <w:r w:rsidRPr="0046586D">
        <w:rPr>
          <w:rFonts w:asciiTheme="minorEastAsia" w:eastAsiaTheme="minorEastAsia" w:hAnsiTheme="minorEastAsia" w:cs="宋体"/>
          <w:color w:val="222222"/>
          <w:sz w:val="24"/>
          <w:szCs w:val="24"/>
        </w:rPr>
        <w:t>编写教案，并积极组织相关学科全体教师听课、评课。公开课教学在夏溪初中已经形成常规，对提高教师整体素质起到巨大的推动作用。</w:t>
      </w:r>
    </w:p>
    <w:p w:rsidR="00EE11A3" w:rsidRPr="0046586D" w:rsidRDefault="00EE11A3" w:rsidP="0046586D">
      <w:pPr>
        <w:shd w:val="clear" w:color="auto" w:fill="FFFFFF"/>
        <w:spacing w:after="0" w:line="400" w:lineRule="exact"/>
        <w:rPr>
          <w:rFonts w:asciiTheme="minorEastAsia" w:eastAsiaTheme="minorEastAsia" w:hAnsiTheme="minorEastAsia" w:cs="宋体" w:hint="eastAsia"/>
          <w:color w:val="222222"/>
          <w:sz w:val="24"/>
          <w:szCs w:val="24"/>
        </w:rPr>
      </w:pPr>
      <w:r w:rsidRPr="0046586D">
        <w:rPr>
          <w:rFonts w:asciiTheme="minorEastAsia" w:eastAsiaTheme="minorEastAsia" w:hAnsiTheme="minorEastAsia" w:hint="eastAsia"/>
          <w:sz w:val="24"/>
          <w:szCs w:val="24"/>
        </w:rPr>
        <w:t>2、</w:t>
      </w:r>
      <w:r w:rsidRPr="0046586D">
        <w:rPr>
          <w:rFonts w:asciiTheme="minorEastAsia" w:eastAsiaTheme="minorEastAsia" w:hAnsiTheme="minorEastAsia" w:cs="宋体"/>
          <w:color w:val="222222"/>
          <w:sz w:val="24"/>
          <w:szCs w:val="24"/>
        </w:rPr>
        <w:t>结合学校的特点，进一步加大师资培训的力度，拓宽培训的渠道，丰富培训的内涵，以形式多样的师资培训为抓手，促进教师队伍再上新台阶。</w:t>
      </w:r>
    </w:p>
    <w:p w:rsidR="00EE11A3" w:rsidRPr="0046586D" w:rsidRDefault="00EE11A3" w:rsidP="0046586D">
      <w:pPr>
        <w:shd w:val="clear" w:color="auto" w:fill="FFFFFF"/>
        <w:spacing w:after="0" w:line="400" w:lineRule="exact"/>
        <w:ind w:firstLineChars="200" w:firstLine="480"/>
        <w:rPr>
          <w:rFonts w:asciiTheme="minorEastAsia" w:eastAsiaTheme="minorEastAsia" w:hAnsiTheme="minorEastAsia" w:cs="宋体" w:hint="eastAsia"/>
          <w:color w:val="222222"/>
          <w:sz w:val="24"/>
          <w:szCs w:val="24"/>
        </w:rPr>
      </w:pPr>
      <w:r w:rsidRPr="0046586D">
        <w:rPr>
          <w:rFonts w:asciiTheme="minorEastAsia" w:eastAsiaTheme="minorEastAsia" w:hAnsiTheme="minorEastAsia" w:cs="宋体"/>
          <w:color w:val="222222"/>
          <w:sz w:val="24"/>
          <w:szCs w:val="24"/>
        </w:rPr>
        <w:t>首先，认真落实新课程标准，以“学习新课标，贯彻新课标，实践新课标”为主题，全面提高全校教师的课堂教学水平。其次，进一步强化教师的自我学习、自我提高的原动力。一方面强化教师的理论业务学习，做到学有主题，有的放矢，积极推进教师读书工程的实施，另一方面鼓励每一位教师一学期读一至两本教育专著，积极撰写读书心得和教学反思，提高自身内涵。第三，邀请校内外知名的教育专家来</w:t>
      </w:r>
      <w:r w:rsidR="0042120B">
        <w:rPr>
          <w:rFonts w:asciiTheme="minorEastAsia" w:eastAsiaTheme="minorEastAsia" w:hAnsiTheme="minorEastAsia" w:cs="宋体"/>
          <w:color w:val="222222"/>
          <w:sz w:val="24"/>
          <w:szCs w:val="24"/>
        </w:rPr>
        <w:t>学校</w:t>
      </w:r>
      <w:r w:rsidRPr="0046586D">
        <w:rPr>
          <w:rFonts w:asciiTheme="minorEastAsia" w:eastAsiaTheme="minorEastAsia" w:hAnsiTheme="minorEastAsia" w:cs="宋体"/>
          <w:color w:val="222222"/>
          <w:sz w:val="24"/>
          <w:szCs w:val="24"/>
        </w:rPr>
        <w:t>开设专题理论讲座，定期进行理论业务学习培训，组织教师走出去参加各级各类教科研研讨活动，汲取先进经验，不断提高全校教师的理论水平和学术层次。第四，积极组织教师加各级各类专业性的征文竞赛，凭借各项论文评比，推动广大教师由教书匠型向学习型、理论型的转变。本学期，共有</w:t>
      </w:r>
      <w:r w:rsidRPr="0046586D">
        <w:rPr>
          <w:rFonts w:asciiTheme="minorEastAsia" w:eastAsiaTheme="minorEastAsia" w:hAnsiTheme="minorEastAsia" w:cs="宋体" w:hint="eastAsia"/>
          <w:color w:val="222222"/>
          <w:sz w:val="24"/>
          <w:szCs w:val="24"/>
        </w:rPr>
        <w:t>1</w:t>
      </w:r>
      <w:r w:rsidRPr="0046586D">
        <w:rPr>
          <w:rFonts w:asciiTheme="minorEastAsia" w:eastAsiaTheme="minorEastAsia" w:hAnsiTheme="minorEastAsia" w:cs="宋体"/>
          <w:color w:val="222222"/>
          <w:sz w:val="24"/>
          <w:szCs w:val="24"/>
        </w:rPr>
        <w:t>0多篇征文在各级各类教育刊物上发表或获奖</w:t>
      </w:r>
      <w:r w:rsidRPr="0046586D">
        <w:rPr>
          <w:rFonts w:asciiTheme="minorEastAsia" w:eastAsiaTheme="minorEastAsia" w:hAnsiTheme="minorEastAsia" w:cs="宋体" w:hint="eastAsia"/>
          <w:color w:val="222222"/>
          <w:sz w:val="24"/>
          <w:szCs w:val="24"/>
        </w:rPr>
        <w:t>，</w:t>
      </w:r>
      <w:r w:rsidRPr="0046586D">
        <w:rPr>
          <w:rFonts w:asciiTheme="minorEastAsia" w:eastAsiaTheme="minorEastAsia" w:hAnsiTheme="minorEastAsia" w:cs="宋体"/>
          <w:color w:val="222222"/>
          <w:sz w:val="24"/>
          <w:szCs w:val="24"/>
        </w:rPr>
        <w:t>多篇论文在征文评比中获奖。</w:t>
      </w:r>
    </w:p>
    <w:p w:rsidR="00EE11A3" w:rsidRPr="0046586D" w:rsidRDefault="00EE11A3" w:rsidP="0046586D">
      <w:pPr>
        <w:shd w:val="clear" w:color="auto" w:fill="FFFFFF"/>
        <w:spacing w:after="0" w:line="400" w:lineRule="exact"/>
        <w:rPr>
          <w:rFonts w:asciiTheme="minorEastAsia" w:eastAsiaTheme="minorEastAsia" w:hAnsiTheme="minorEastAsia" w:cs="宋体" w:hint="eastAsia"/>
          <w:color w:val="222222"/>
          <w:sz w:val="24"/>
          <w:szCs w:val="24"/>
        </w:rPr>
      </w:pPr>
      <w:r w:rsidRPr="0046586D">
        <w:rPr>
          <w:rFonts w:asciiTheme="minorEastAsia" w:eastAsiaTheme="minorEastAsia" w:hAnsiTheme="minorEastAsia" w:hint="eastAsia"/>
          <w:sz w:val="24"/>
          <w:szCs w:val="24"/>
        </w:rPr>
        <w:t>3、</w:t>
      </w:r>
      <w:r w:rsidRPr="0046586D">
        <w:rPr>
          <w:rFonts w:asciiTheme="minorEastAsia" w:eastAsiaTheme="minorEastAsia" w:hAnsiTheme="minorEastAsia" w:cs="宋体"/>
          <w:color w:val="222222"/>
          <w:sz w:val="24"/>
          <w:szCs w:val="24"/>
        </w:rPr>
        <w:t>以创建教育现代化学校为动力，坚持“真抓实干”的工作方针，把课题研究作为教科研工作的重头戏，使</w:t>
      </w:r>
      <w:r w:rsidRPr="0046586D">
        <w:rPr>
          <w:rFonts w:asciiTheme="minorEastAsia" w:eastAsiaTheme="minorEastAsia" w:hAnsiTheme="minorEastAsia" w:cs="宋体" w:hint="eastAsia"/>
          <w:color w:val="222222"/>
          <w:sz w:val="24"/>
          <w:szCs w:val="24"/>
        </w:rPr>
        <w:t>学</w:t>
      </w:r>
      <w:r w:rsidRPr="0046586D">
        <w:rPr>
          <w:rFonts w:asciiTheme="minorEastAsia" w:eastAsiaTheme="minorEastAsia" w:hAnsiTheme="minorEastAsia" w:cs="宋体"/>
          <w:color w:val="222222"/>
          <w:sz w:val="24"/>
          <w:szCs w:val="24"/>
        </w:rPr>
        <w:t>校的教科研工作走上新的台阶，促进课题研究再出新成果。</w:t>
      </w:r>
    </w:p>
    <w:p w:rsidR="00673819" w:rsidRPr="0046586D" w:rsidRDefault="00EE11A3" w:rsidP="0046586D">
      <w:pPr>
        <w:shd w:val="clear" w:color="auto" w:fill="FFFFFF"/>
        <w:spacing w:after="0" w:line="400" w:lineRule="exact"/>
        <w:ind w:firstLineChars="200" w:firstLine="480"/>
        <w:rPr>
          <w:rFonts w:asciiTheme="minorEastAsia" w:eastAsiaTheme="minorEastAsia" w:hAnsiTheme="minorEastAsia" w:cs="宋体"/>
          <w:color w:val="222222"/>
          <w:sz w:val="24"/>
          <w:szCs w:val="24"/>
        </w:rPr>
      </w:pPr>
      <w:r w:rsidRPr="0046586D">
        <w:rPr>
          <w:rFonts w:asciiTheme="minorEastAsia" w:eastAsiaTheme="minorEastAsia" w:hAnsiTheme="minorEastAsia" w:cs="宋体"/>
          <w:color w:val="222222"/>
          <w:sz w:val="24"/>
          <w:szCs w:val="24"/>
        </w:rPr>
        <w:t>首先，强化课题组管理。在课题研究的过程中，加强对课题的管理。继续对学校课题作有序的规划和梳理，对现有课题作有效的管理和探索。在校长室的领导下，切实加强对课题组的管理工作，定期召开课题组会议，布置有关研究要求和任务，各课题组长进行深入交流，同时展示一个月来科研成果及过程资料；课题组长做好本课题研究的组织管理工作，定期召开课题组成员交流研讨会，并作好相关的记录。积极开展实验研讨课活动、同类课题组协作研讨活动等在校内进行研讨。其次，加强课题组自身建设。课题组建设包括组织建设、制度建设和思想建设。组织建设上要求新成立的课题组人员要精心物色，成员结构合理，以形成合力；制度建设上要求形成一套符合</w:t>
      </w:r>
      <w:r w:rsidRPr="0046586D">
        <w:rPr>
          <w:rFonts w:asciiTheme="minorEastAsia" w:eastAsiaTheme="minorEastAsia" w:hAnsiTheme="minorEastAsia" w:cs="宋体" w:hint="eastAsia"/>
          <w:color w:val="222222"/>
          <w:sz w:val="24"/>
          <w:szCs w:val="24"/>
        </w:rPr>
        <w:t>学</w:t>
      </w:r>
      <w:r w:rsidRPr="0046586D">
        <w:rPr>
          <w:rFonts w:asciiTheme="minorEastAsia" w:eastAsiaTheme="minorEastAsia" w:hAnsiTheme="minorEastAsia" w:cs="宋体"/>
          <w:color w:val="222222"/>
          <w:sz w:val="24"/>
          <w:szCs w:val="24"/>
        </w:rPr>
        <w:t>校实际的制度，以使课题组开展活动有章可循</w:t>
      </w:r>
      <w:r w:rsidRPr="0046586D">
        <w:rPr>
          <w:rFonts w:asciiTheme="minorEastAsia" w:eastAsiaTheme="minorEastAsia" w:hAnsiTheme="minorEastAsia" w:cs="宋体" w:hint="eastAsia"/>
          <w:color w:val="222222"/>
          <w:sz w:val="24"/>
          <w:szCs w:val="24"/>
        </w:rPr>
        <w:t>。</w:t>
      </w:r>
    </w:p>
    <w:p w:rsidR="00673819" w:rsidRPr="0046586D" w:rsidRDefault="00673819" w:rsidP="0046586D">
      <w:pPr>
        <w:spacing w:after="0" w:line="400" w:lineRule="exact"/>
        <w:ind w:firstLineChars="50" w:firstLine="120"/>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五、加强综治安全教育，构建和谐平安校园。</w:t>
      </w:r>
    </w:p>
    <w:p w:rsidR="00673819" w:rsidRPr="0046586D" w:rsidRDefault="00673819" w:rsidP="0046586D">
      <w:pPr>
        <w:spacing w:after="0" w:line="400" w:lineRule="exact"/>
        <w:ind w:firstLineChars="200" w:firstLine="480"/>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学生的安全问题至关重要，事关社会—学校—家庭安定稳定问题，在管理过程中，做到责任到人，工作到位。</w:t>
      </w:r>
    </w:p>
    <w:p w:rsidR="00673819" w:rsidRPr="0046586D" w:rsidRDefault="00673819" w:rsidP="0046586D">
      <w:pPr>
        <w:spacing w:after="0" w:line="400" w:lineRule="exact"/>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lastRenderedPageBreak/>
        <w:t>1、加强对各年级、班级的安全教育工作和安全管理工作落实情况的检查工作。如：学生中途离校，先由本人提出申请条，班主任签，政教处盖章后，门卫放行，学生才能离开学校。</w:t>
      </w:r>
    </w:p>
    <w:p w:rsidR="00673819" w:rsidRPr="0046586D" w:rsidRDefault="00673819" w:rsidP="0046586D">
      <w:pPr>
        <w:spacing w:after="0" w:line="400" w:lineRule="exact"/>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2、丰富安全教育内容，积极开展如：119消防安全教育、交通安全教育、活动安全教育、饮食安全教育、人身安全教育、假日安全教育、财产安全教育、公共安全教育。为切实消除校园安全事故的发生，</w:t>
      </w:r>
      <w:r w:rsidR="0042120B">
        <w:rPr>
          <w:rFonts w:asciiTheme="minorEastAsia" w:eastAsiaTheme="minorEastAsia" w:hAnsiTheme="minorEastAsia" w:hint="eastAsia"/>
          <w:sz w:val="24"/>
          <w:szCs w:val="24"/>
        </w:rPr>
        <w:t>学校</w:t>
      </w:r>
      <w:r w:rsidRPr="0046586D">
        <w:rPr>
          <w:rFonts w:asciiTheme="minorEastAsia" w:eastAsiaTheme="minorEastAsia" w:hAnsiTheme="minorEastAsia" w:hint="eastAsia"/>
          <w:sz w:val="24"/>
          <w:szCs w:val="24"/>
        </w:rPr>
        <w:t>政教处以规范学生日常行为为基础，积极开展安全教育工作。值日领导认真开展学生在校纪律维护，防止学生发生意外伤害事故。并加强交通安全教育，利用国旗下讲话在全校教育学生遵守交通规则。</w:t>
      </w:r>
    </w:p>
    <w:p w:rsidR="00673819" w:rsidRPr="0046586D" w:rsidRDefault="00673819" w:rsidP="0046586D">
      <w:pPr>
        <w:spacing w:after="0" w:line="400" w:lineRule="exact"/>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3、通过各种形式，把日常安全教育与阶段性安全教育结合起来。</w:t>
      </w:r>
      <w:r w:rsidR="00EE11A3" w:rsidRPr="0046586D">
        <w:rPr>
          <w:rFonts w:asciiTheme="minorEastAsia" w:eastAsiaTheme="minorEastAsia" w:hAnsiTheme="minorEastAsia" w:hint="eastAsia"/>
          <w:sz w:val="24"/>
          <w:szCs w:val="24"/>
        </w:rPr>
        <w:t>加强家校联系，利用校讯通平台的机会努力提高家长的安全教育知识和安全防范意识，共同构建家校安全教育平台，合力做好学生安全教育工作。</w:t>
      </w:r>
      <w:r w:rsidRPr="0046586D">
        <w:rPr>
          <w:rFonts w:asciiTheme="minorEastAsia" w:eastAsiaTheme="minorEastAsia" w:hAnsiTheme="minorEastAsia" w:hint="eastAsia"/>
          <w:sz w:val="24"/>
          <w:szCs w:val="24"/>
        </w:rPr>
        <w:t>如：期初安全教育、周末回家安全教育、期中安全教育、学校安全教育专栏、班级黑板报、广播和升旗仪式的安全教育讲话、发放致家长一封信等。</w:t>
      </w:r>
    </w:p>
    <w:p w:rsidR="00673819" w:rsidRPr="0046586D" w:rsidRDefault="00673819" w:rsidP="0046586D">
      <w:pPr>
        <w:spacing w:after="0" w:line="400" w:lineRule="exact"/>
        <w:rPr>
          <w:rFonts w:asciiTheme="minorEastAsia" w:eastAsiaTheme="minorEastAsia" w:hAnsiTheme="minorEastAsia"/>
          <w:sz w:val="24"/>
          <w:szCs w:val="24"/>
        </w:rPr>
      </w:pPr>
      <w:r w:rsidRPr="0046586D">
        <w:rPr>
          <w:rFonts w:asciiTheme="minorEastAsia" w:eastAsiaTheme="minorEastAsia" w:hAnsiTheme="minorEastAsia" w:hint="eastAsia"/>
          <w:sz w:val="24"/>
          <w:szCs w:val="24"/>
        </w:rPr>
        <w:t>4、开展安全自查，树立安全意识。安全无小事</w:t>
      </w:r>
      <w:r w:rsidR="00EE11A3" w:rsidRPr="0046586D">
        <w:rPr>
          <w:rFonts w:asciiTheme="minorEastAsia" w:eastAsiaTheme="minorEastAsia" w:hAnsiTheme="minorEastAsia" w:hint="eastAsia"/>
          <w:sz w:val="24"/>
          <w:szCs w:val="24"/>
        </w:rPr>
        <w:t>，</w:t>
      </w:r>
      <w:r w:rsidRPr="0046586D">
        <w:rPr>
          <w:rFonts w:asciiTheme="minorEastAsia" w:eastAsiaTheme="minorEastAsia" w:hAnsiTheme="minorEastAsia" w:hint="eastAsia"/>
          <w:sz w:val="24"/>
          <w:szCs w:val="24"/>
        </w:rPr>
        <w:t>在学校每次校务会，班主任例会，全体学生集会，升旗，班会，教师例会上，都做到次次有研究部署，次次有检查布置，对安全工作形成了“人人有责，齐抓共管”的局面</w:t>
      </w:r>
      <w:r w:rsidR="00EE11A3" w:rsidRPr="0046586D">
        <w:rPr>
          <w:rFonts w:asciiTheme="minorEastAsia" w:eastAsiaTheme="minorEastAsia" w:hAnsiTheme="minorEastAsia" w:hint="eastAsia"/>
          <w:sz w:val="24"/>
          <w:szCs w:val="24"/>
        </w:rPr>
        <w:t>，并通过开展全体师生应急疏散演练，对学生进行组织纪律和安全意识的强化教育。</w:t>
      </w:r>
      <w:r w:rsidRPr="0046586D">
        <w:rPr>
          <w:rFonts w:asciiTheme="minorEastAsia" w:eastAsiaTheme="minorEastAsia" w:hAnsiTheme="minorEastAsia" w:hint="eastAsia"/>
          <w:sz w:val="24"/>
          <w:szCs w:val="24"/>
        </w:rPr>
        <w:t>本学期进行了彻底的安全大排查，对灭火器及电线进行更换，做到及时发现问题，及时整改，防患于未然。</w:t>
      </w:r>
    </w:p>
    <w:p w:rsidR="00EE11A3" w:rsidRPr="0046586D" w:rsidRDefault="00EE11A3" w:rsidP="0046586D">
      <w:pPr>
        <w:spacing w:after="0" w:line="400" w:lineRule="exact"/>
        <w:rPr>
          <w:rFonts w:asciiTheme="minorEastAsia" w:eastAsiaTheme="minorEastAsia" w:hAnsiTheme="minorEastAsia"/>
          <w:sz w:val="24"/>
          <w:szCs w:val="24"/>
        </w:rPr>
      </w:pPr>
      <w:r w:rsidRPr="0046586D">
        <w:rPr>
          <w:rFonts w:asciiTheme="minorEastAsia" w:eastAsiaTheme="minorEastAsia" w:hAnsiTheme="minorEastAsia" w:hint="eastAsia"/>
          <w:kern w:val="2"/>
          <w:sz w:val="24"/>
          <w:szCs w:val="24"/>
        </w:rPr>
        <w:t>5、</w:t>
      </w:r>
      <w:r w:rsidRPr="0046586D">
        <w:rPr>
          <w:rFonts w:asciiTheme="minorEastAsia" w:eastAsiaTheme="minorEastAsia" w:hAnsiTheme="minorEastAsia" w:hint="eastAsia"/>
          <w:sz w:val="24"/>
          <w:szCs w:val="24"/>
        </w:rPr>
        <w:t>常抓疫情防控。严格按照上级部署开展新冠肺炎疫情防控工作，积极做好疫情防控物资储备、防控方案制订、医务室及隔离室设置布置、宣教措施落实、消毒工作安排落实、台帐资料整理等工作，为全校疫情防控工作做好全方位保障。</w:t>
      </w:r>
    </w:p>
    <w:p w:rsidR="0046586D" w:rsidRPr="0046586D" w:rsidRDefault="0046586D" w:rsidP="0046586D">
      <w:pPr>
        <w:spacing w:after="0" w:line="400" w:lineRule="exact"/>
        <w:rPr>
          <w:rFonts w:asciiTheme="minorEastAsia" w:eastAsiaTheme="minorEastAsia" w:hAnsiTheme="minorEastAsia" w:hint="eastAsia"/>
          <w:sz w:val="24"/>
          <w:szCs w:val="24"/>
        </w:rPr>
      </w:pPr>
    </w:p>
    <w:p w:rsidR="0046586D" w:rsidRDefault="0046586D" w:rsidP="0046586D">
      <w:pPr>
        <w:spacing w:after="0" w:line="400" w:lineRule="exact"/>
        <w:ind w:firstLineChars="200" w:firstLine="480"/>
        <w:rPr>
          <w:rFonts w:asciiTheme="minorEastAsia" w:eastAsiaTheme="minorEastAsia" w:hAnsiTheme="minorEastAsia" w:cs="Times New Roman" w:hint="eastAsia"/>
          <w:sz w:val="24"/>
          <w:szCs w:val="24"/>
          <w:lang w:val="zh-CN"/>
        </w:rPr>
      </w:pPr>
      <w:r w:rsidRPr="0046586D">
        <w:rPr>
          <w:rFonts w:asciiTheme="minorEastAsia" w:eastAsiaTheme="minorEastAsia" w:hAnsiTheme="minorEastAsia" w:cs="Times New Roman"/>
          <w:sz w:val="24"/>
          <w:szCs w:val="24"/>
          <w:lang w:val="zh-CN"/>
        </w:rPr>
        <w:t>本学期里，</w:t>
      </w:r>
      <w:r w:rsidRPr="0046586D">
        <w:rPr>
          <w:rFonts w:asciiTheme="minorEastAsia" w:eastAsiaTheme="minorEastAsia" w:hAnsiTheme="minorEastAsia" w:cs="Times New Roman" w:hint="eastAsia"/>
          <w:sz w:val="24"/>
          <w:szCs w:val="24"/>
          <w:lang w:val="zh-CN"/>
        </w:rPr>
        <w:t>学校</w:t>
      </w:r>
      <w:r w:rsidRPr="0046586D">
        <w:rPr>
          <w:rFonts w:asciiTheme="minorEastAsia" w:eastAsiaTheme="minorEastAsia" w:hAnsiTheme="minorEastAsia" w:cs="Times New Roman"/>
          <w:sz w:val="24"/>
          <w:szCs w:val="24"/>
          <w:lang w:val="zh-CN"/>
        </w:rPr>
        <w:t>全体教职员工明确了教育发展方向，团结一致。想法实，干劲实，效果实，成绩实，以饱满的热情，务实的作风，勤奋的工作，在局党委的正确领导下，辛勤工作，圆满地完成本学期的各项工作任务，我们将满怀信心地去迎接新的更大的挑战。</w:t>
      </w:r>
    </w:p>
    <w:p w:rsidR="0046586D" w:rsidRDefault="0046586D" w:rsidP="0046586D">
      <w:pPr>
        <w:spacing w:after="0" w:line="400" w:lineRule="exact"/>
        <w:ind w:firstLineChars="200" w:firstLine="480"/>
        <w:rPr>
          <w:rFonts w:asciiTheme="minorEastAsia" w:eastAsiaTheme="minorEastAsia" w:hAnsiTheme="minorEastAsia" w:cs="Times New Roman" w:hint="eastAsia"/>
          <w:sz w:val="24"/>
          <w:szCs w:val="24"/>
          <w:lang w:val="zh-CN"/>
        </w:rPr>
      </w:pPr>
    </w:p>
    <w:p w:rsidR="0046586D" w:rsidRPr="0046586D" w:rsidRDefault="0046586D" w:rsidP="0046586D">
      <w:pPr>
        <w:spacing w:after="0" w:line="400" w:lineRule="exact"/>
        <w:ind w:firstLineChars="200" w:firstLine="480"/>
        <w:jc w:val="right"/>
        <w:rPr>
          <w:rFonts w:asciiTheme="minorEastAsia" w:eastAsiaTheme="minorEastAsia" w:hAnsiTheme="minorEastAsia"/>
          <w:sz w:val="24"/>
          <w:szCs w:val="24"/>
        </w:rPr>
      </w:pPr>
      <w:r>
        <w:rPr>
          <w:rFonts w:asciiTheme="minorEastAsia" w:eastAsiaTheme="minorEastAsia" w:hAnsiTheme="minorEastAsia" w:cs="Times New Roman" w:hint="eastAsia"/>
          <w:sz w:val="24"/>
          <w:szCs w:val="24"/>
          <w:lang w:val="zh-CN"/>
        </w:rPr>
        <w:t>2022.6.30</w:t>
      </w:r>
    </w:p>
    <w:sectPr w:rsidR="0046586D" w:rsidRPr="0046586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3C9" w:rsidRDefault="004863C9" w:rsidP="00673819">
      <w:pPr>
        <w:spacing w:after="0"/>
      </w:pPr>
      <w:r>
        <w:separator/>
      </w:r>
    </w:p>
  </w:endnote>
  <w:endnote w:type="continuationSeparator" w:id="0">
    <w:p w:rsidR="004863C9" w:rsidRDefault="004863C9" w:rsidP="006738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3C9" w:rsidRDefault="004863C9" w:rsidP="00673819">
      <w:pPr>
        <w:spacing w:after="0"/>
      </w:pPr>
      <w:r>
        <w:separator/>
      </w:r>
    </w:p>
  </w:footnote>
  <w:footnote w:type="continuationSeparator" w:id="0">
    <w:p w:rsidR="004863C9" w:rsidRDefault="004863C9" w:rsidP="0067381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323B43"/>
    <w:rsid w:val="003D37D8"/>
    <w:rsid w:val="0042120B"/>
    <w:rsid w:val="00426133"/>
    <w:rsid w:val="004358AB"/>
    <w:rsid w:val="0046586D"/>
    <w:rsid w:val="004863C9"/>
    <w:rsid w:val="005776A4"/>
    <w:rsid w:val="00592CA0"/>
    <w:rsid w:val="00673819"/>
    <w:rsid w:val="007D03F7"/>
    <w:rsid w:val="008B7726"/>
    <w:rsid w:val="00D31D50"/>
    <w:rsid w:val="00EE11A3"/>
    <w:rsid w:val="00F862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381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73819"/>
    <w:rPr>
      <w:rFonts w:ascii="Tahoma" w:hAnsi="Tahoma"/>
      <w:sz w:val="18"/>
      <w:szCs w:val="18"/>
    </w:rPr>
  </w:style>
  <w:style w:type="paragraph" w:styleId="a4">
    <w:name w:val="footer"/>
    <w:basedOn w:val="a"/>
    <w:link w:val="Char0"/>
    <w:uiPriority w:val="99"/>
    <w:semiHidden/>
    <w:unhideWhenUsed/>
    <w:rsid w:val="00673819"/>
    <w:pPr>
      <w:tabs>
        <w:tab w:val="center" w:pos="4153"/>
        <w:tab w:val="right" w:pos="8306"/>
      </w:tabs>
    </w:pPr>
    <w:rPr>
      <w:sz w:val="18"/>
      <w:szCs w:val="18"/>
    </w:rPr>
  </w:style>
  <w:style w:type="character" w:customStyle="1" w:styleId="Char0">
    <w:name w:val="页脚 Char"/>
    <w:basedOn w:val="a0"/>
    <w:link w:val="a4"/>
    <w:uiPriority w:val="99"/>
    <w:semiHidden/>
    <w:rsid w:val="00673819"/>
    <w:rPr>
      <w:rFonts w:ascii="Tahoma" w:hAnsi="Tahoma"/>
      <w:sz w:val="18"/>
      <w:szCs w:val="18"/>
    </w:rPr>
  </w:style>
  <w:style w:type="paragraph" w:customStyle="1" w:styleId="para0">
    <w:name w:val="para0"/>
    <w:basedOn w:val="a"/>
    <w:rsid w:val="0067381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Administrator1</dc:creator>
  <cp:keywords/>
  <dc:description/>
  <cp:lastModifiedBy>钱美亚</cp:lastModifiedBy>
  <cp:revision>3</cp:revision>
  <dcterms:created xsi:type="dcterms:W3CDTF">2008-09-11T17:20:00Z</dcterms:created>
  <dcterms:modified xsi:type="dcterms:W3CDTF">2022-06-30T03:58:00Z</dcterms:modified>
</cp:coreProperties>
</file>