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F9" w:rsidRPr="00463948" w:rsidRDefault="000933F9" w:rsidP="00463948">
      <w:pPr>
        <w:pStyle w:val="para0"/>
        <w:shd w:val="clear" w:color="auto" w:fill="FFFFFF"/>
        <w:spacing w:before="0" w:beforeAutospacing="0" w:after="0" w:afterAutospacing="0" w:line="500" w:lineRule="exact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F22668">
        <w:rPr>
          <w:rFonts w:asciiTheme="minorEastAsia" w:eastAsiaTheme="minorEastAsia" w:hAnsiTheme="minorEastAsia" w:hint="eastAsia"/>
          <w:b/>
          <w:sz w:val="36"/>
          <w:szCs w:val="36"/>
        </w:rPr>
        <w:t>夏溪初中202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1</w:t>
      </w:r>
      <w:r w:rsidRPr="00F22668">
        <w:rPr>
          <w:rFonts w:asciiTheme="minorEastAsia" w:eastAsiaTheme="minorEastAsia" w:hAnsiTheme="minorEastAsia" w:hint="eastAsia"/>
          <w:b/>
          <w:sz w:val="36"/>
          <w:szCs w:val="36"/>
        </w:rPr>
        <w:t>-202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2</w:t>
      </w:r>
      <w:r w:rsidRPr="00F22668">
        <w:rPr>
          <w:rFonts w:asciiTheme="minorEastAsia" w:eastAsiaTheme="minorEastAsia" w:hAnsiTheme="minorEastAsia" w:hint="eastAsia"/>
          <w:b/>
          <w:sz w:val="36"/>
          <w:szCs w:val="36"/>
        </w:rPr>
        <w:t>学年第</w:t>
      </w:r>
      <w:r w:rsidR="001A202C">
        <w:rPr>
          <w:rFonts w:asciiTheme="minorEastAsia" w:eastAsiaTheme="minorEastAsia" w:hAnsiTheme="minorEastAsia" w:hint="eastAsia"/>
          <w:b/>
          <w:sz w:val="36"/>
          <w:szCs w:val="36"/>
        </w:rPr>
        <w:t>二</w:t>
      </w:r>
      <w:r w:rsidRPr="00F22668">
        <w:rPr>
          <w:rFonts w:asciiTheme="minorEastAsia" w:eastAsiaTheme="minorEastAsia" w:hAnsiTheme="minorEastAsia" w:hint="eastAsia"/>
          <w:b/>
          <w:sz w:val="36"/>
          <w:szCs w:val="36"/>
        </w:rPr>
        <w:t>学期学校工作计划</w:t>
      </w:r>
    </w:p>
    <w:p w:rsidR="00463948" w:rsidRDefault="00463948" w:rsidP="00186B70">
      <w:pPr>
        <w:spacing w:after="0" w:line="220" w:lineRule="atLeast"/>
        <w:rPr>
          <w:rFonts w:cs="Times New Roman" w:hint="eastAsia"/>
        </w:rPr>
      </w:pPr>
    </w:p>
    <w:p w:rsidR="00186B70" w:rsidRPr="00186B70" w:rsidRDefault="00186B70" w:rsidP="00186B70">
      <w:pPr>
        <w:spacing w:after="0" w:line="380" w:lineRule="exact"/>
        <w:ind w:firstLineChars="200" w:firstLine="480"/>
        <w:rPr>
          <w:rFonts w:asciiTheme="minorEastAsia" w:eastAsiaTheme="minorEastAsia" w:hAnsiTheme="minorEastAsia" w:cs="Times New Roman" w:hint="eastAsia"/>
          <w:sz w:val="24"/>
          <w:szCs w:val="24"/>
        </w:rPr>
      </w:pP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本学期，学校将</w:t>
      </w:r>
      <w:r w:rsidRPr="00186B70">
        <w:rPr>
          <w:rFonts w:asciiTheme="minorEastAsia" w:eastAsiaTheme="minorEastAsia" w:hAnsiTheme="minorEastAsia" w:cs="Times New Roman"/>
          <w:sz w:val="24"/>
          <w:szCs w:val="24"/>
        </w:rPr>
        <w:t>深入贯彻落实科学发展观，全面贯彻党的教育方针，坚持以办人民满意的教育为目标，规范办学行为，全面推进素质教育；深化教育教学改革，打造高效课堂，全面提高教育质量。做好重点工作，即：</w:t>
      </w: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教学</w:t>
      </w:r>
      <w:r w:rsidRPr="00186B70">
        <w:rPr>
          <w:rFonts w:asciiTheme="minorEastAsia" w:eastAsiaTheme="minorEastAsia" w:hAnsiTheme="minorEastAsia" w:cs="Times New Roman"/>
          <w:sz w:val="24"/>
          <w:szCs w:val="24"/>
        </w:rPr>
        <w:t>楼建设工程、标准化理化生实验室建设、高效课堂达标、提高</w:t>
      </w: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师资水平</w:t>
      </w:r>
      <w:r w:rsidRPr="00186B70">
        <w:rPr>
          <w:rFonts w:asciiTheme="minorEastAsia" w:eastAsiaTheme="minorEastAsia" w:hAnsiTheme="minorEastAsia" w:cs="Times New Roman"/>
          <w:sz w:val="24"/>
          <w:szCs w:val="24"/>
        </w:rPr>
        <w:t>、建设平安和谐校园。使我校教育教学工作又好又快发展，办学效益得以彰显。</w:t>
      </w:r>
    </w:p>
    <w:p w:rsidR="00463948" w:rsidRPr="00186B70" w:rsidRDefault="00463948" w:rsidP="00186B70">
      <w:pPr>
        <w:spacing w:after="0" w:line="380" w:lineRule="exact"/>
        <w:rPr>
          <w:rFonts w:asciiTheme="minorEastAsia" w:eastAsiaTheme="minorEastAsia" w:hAnsiTheme="minor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一、加强</w:t>
      </w:r>
      <w:r w:rsidRPr="00186B70">
        <w:rPr>
          <w:rFonts w:asciiTheme="minorEastAsia" w:eastAsiaTheme="minorEastAsia" w:hAnsiTheme="minorEastAsia"/>
          <w:sz w:val="24"/>
          <w:szCs w:val="24"/>
        </w:rPr>
        <w:t>党建，</w:t>
      </w:r>
      <w:r w:rsidR="00186B70" w:rsidRPr="00186B70">
        <w:rPr>
          <w:rFonts w:asciiTheme="minorEastAsia" w:eastAsiaTheme="minorEastAsia" w:hAnsiTheme="minorEastAsia" w:hint="eastAsia"/>
          <w:sz w:val="24"/>
          <w:szCs w:val="24"/>
        </w:rPr>
        <w:t>强化</w:t>
      </w:r>
      <w:r w:rsidRPr="00186B70">
        <w:rPr>
          <w:rFonts w:asciiTheme="minorEastAsia" w:eastAsiaTheme="minorEastAsia" w:hAnsiTheme="minorEastAsia" w:hint="eastAsia"/>
          <w:sz w:val="24"/>
          <w:szCs w:val="24"/>
        </w:rPr>
        <w:t>教师队伍。</w:t>
      </w:r>
    </w:p>
    <w:p w:rsidR="00463948" w:rsidRPr="00186B70" w:rsidRDefault="00463948" w:rsidP="00186B70">
      <w:pPr>
        <w:spacing w:after="0" w:line="380" w:lineRule="exact"/>
        <w:rPr>
          <w:rFonts w:asciiTheme="minorEastAsia" w:eastAsiaTheme="minorEastAsia" w:hAnsiTheme="minorEastAsia" w:hint="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186B70">
        <w:rPr>
          <w:rFonts w:asciiTheme="minorEastAsia" w:eastAsiaTheme="minorEastAsia" w:hAnsiTheme="minorEastAsia"/>
          <w:sz w:val="24"/>
          <w:szCs w:val="24"/>
        </w:rPr>
        <w:t>以作风建设强化党</w:t>
      </w:r>
      <w:r w:rsidRPr="00186B70">
        <w:rPr>
          <w:rFonts w:asciiTheme="minorEastAsia" w:eastAsiaTheme="minorEastAsia" w:hAnsiTheme="minorEastAsia" w:hint="eastAsia"/>
          <w:sz w:val="24"/>
          <w:szCs w:val="24"/>
        </w:rPr>
        <w:t>建工作</w:t>
      </w:r>
      <w:r w:rsidRPr="00186B70">
        <w:rPr>
          <w:rFonts w:asciiTheme="minorEastAsia" w:eastAsiaTheme="minorEastAsia" w:hAnsiTheme="minorEastAsia"/>
          <w:sz w:val="24"/>
          <w:szCs w:val="24"/>
        </w:rPr>
        <w:t>。加强党员队伍的管理与教育，发挥党员的先锋模范作用，进一步建立健全党员活动及考核记录。认真落实“三会一课”制度、民主生活会制度、党员汇报制度、民主评议党员制度等党内生活制度。按规定召开全体党员大会、小组党员会议，组织(民主)生活会议，上好党课。</w:t>
      </w:r>
    </w:p>
    <w:p w:rsidR="00463948" w:rsidRPr="00186B70" w:rsidRDefault="00463948" w:rsidP="00186B70">
      <w:pPr>
        <w:spacing w:after="0" w:line="380" w:lineRule="exact"/>
        <w:rPr>
          <w:rFonts w:asciiTheme="minorEastAsia" w:eastAsiaTheme="minorEastAsia" w:hAnsiTheme="minor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186B70">
        <w:rPr>
          <w:rFonts w:asciiTheme="minorEastAsia" w:eastAsiaTheme="minorEastAsia" w:hAnsiTheme="minorEastAsia"/>
          <w:sz w:val="24"/>
          <w:szCs w:val="24"/>
        </w:rPr>
        <w:t>师资队伍建设的重点是培养</w:t>
      </w:r>
      <w:r w:rsidRPr="00186B70">
        <w:rPr>
          <w:rFonts w:asciiTheme="minorEastAsia" w:eastAsiaTheme="minorEastAsia" w:hAnsiTheme="minorEastAsia" w:hint="eastAsia"/>
          <w:sz w:val="24"/>
          <w:szCs w:val="24"/>
        </w:rPr>
        <w:t>学科</w:t>
      </w:r>
      <w:r w:rsidRPr="00186B70">
        <w:rPr>
          <w:rFonts w:asciiTheme="minorEastAsia" w:eastAsiaTheme="minorEastAsia" w:hAnsiTheme="minorEastAsia"/>
          <w:sz w:val="24"/>
          <w:szCs w:val="24"/>
        </w:rPr>
        <w:t>带头人，</w:t>
      </w:r>
      <w:r w:rsidRPr="00186B70">
        <w:rPr>
          <w:rFonts w:asciiTheme="minorEastAsia" w:eastAsiaTheme="minorEastAsia" w:hAnsiTheme="minorEastAsia" w:hint="eastAsia"/>
          <w:sz w:val="24"/>
          <w:szCs w:val="24"/>
        </w:rPr>
        <w:t>教学</w:t>
      </w:r>
      <w:r w:rsidRPr="00186B70">
        <w:rPr>
          <w:rFonts w:asciiTheme="minorEastAsia" w:eastAsiaTheme="minorEastAsia" w:hAnsiTheme="minorEastAsia"/>
          <w:sz w:val="24"/>
          <w:szCs w:val="24"/>
        </w:rPr>
        <w:t>骨干，管理骨干和学校干部队伍建设；全体教职员工要自强不息、求实进取、团结协作，搞好学校各项工作。</w:t>
      </w:r>
    </w:p>
    <w:p w:rsidR="00463948" w:rsidRPr="00186B70" w:rsidRDefault="00463948" w:rsidP="00186B70">
      <w:pPr>
        <w:spacing w:after="0" w:line="380" w:lineRule="exact"/>
        <w:rPr>
          <w:rFonts w:asciiTheme="minorEastAsia" w:eastAsiaTheme="minorEastAsia" w:hAnsiTheme="minorEastAsia" w:hint="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Pr="00186B70">
        <w:rPr>
          <w:rFonts w:asciiTheme="minorEastAsia" w:eastAsiaTheme="minorEastAsia" w:hAnsiTheme="minorEastAsia"/>
          <w:sz w:val="24"/>
          <w:szCs w:val="24"/>
        </w:rPr>
        <w:t>狠抓师德建设，提高师德修养。坚持师德培训，促进教师专业发展，打造一批形象好，素质高，能力强的教师队伍。落实教师职业道德规范，坚持把师德表现作为教师考核、聘任和评价的首要内容。解决教师在职业道德和履行岗位职责方面存在的具体问题，形成立德树人、教书育人的良好风尚。</w:t>
      </w:r>
    </w:p>
    <w:p w:rsidR="00CB37D3" w:rsidRPr="00186B70" w:rsidRDefault="00463948" w:rsidP="00186B70">
      <w:pPr>
        <w:spacing w:after="0" w:line="380" w:lineRule="exact"/>
        <w:rPr>
          <w:rFonts w:asciiTheme="minorEastAsia" w:eastAsiaTheme="minorEastAsia" w:hAnsiTheme="minorEastAsia" w:cs="Times New Roman" w:hint="eastAsia"/>
          <w:sz w:val="24"/>
          <w:szCs w:val="24"/>
        </w:rPr>
      </w:pP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二</w:t>
      </w:r>
      <w:r w:rsidR="00CB37D3"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、五育并举，坚持育人为本</w:t>
      </w:r>
    </w:p>
    <w:p w:rsidR="00F64409" w:rsidRPr="00186B70" w:rsidRDefault="00CB37D3" w:rsidP="00186B70">
      <w:pPr>
        <w:spacing w:after="0" w:line="38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1、合理构建德育工作机制</w:t>
      </w:r>
    </w:p>
    <w:p w:rsidR="00F64409" w:rsidRPr="00186B70" w:rsidRDefault="00F64409" w:rsidP="00186B70">
      <w:pPr>
        <w:spacing w:after="0" w:line="38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186B70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 学校要建立以德育为首的“三线”和谐校园德育工作机制。即建立以校长室—政教处（德育处）—年级组—班主任为主体的“常规教育主线”，作为德育常规管理的主力军，保证日常规范教育的有序开展。建立以校长室—教务处—教研组—任课教师为主体的“课堂渗透德育主线”，把德育渗透到学科教学活动之中。建立以学校党支部—团委—班委、团支部为主体的“学生自我教育主线”，发挥学生主体的自觉能动性。树立人人都是德育工作者，处处事事皆育人的思想。进一步提高全体教师，特别是班主任的责任意识。</w:t>
      </w:r>
    </w:p>
    <w:p w:rsidR="00F64409" w:rsidRPr="00186B70" w:rsidRDefault="00CB37D3" w:rsidP="00186B70">
      <w:pPr>
        <w:spacing w:after="0" w:line="38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2、</w:t>
      </w:r>
      <w:r w:rsidR="00F64409"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切实落实养成教育</w:t>
      </w:r>
    </w:p>
    <w:p w:rsidR="00F64409" w:rsidRPr="00186B70" w:rsidRDefault="00F64409" w:rsidP="001A202C">
      <w:pPr>
        <w:spacing w:after="0" w:line="38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养成教育主要做好六个方面的工作——生活习惯，卫生习惯，礼貌习惯，健身习惯，学习习惯，交往习惯。而这六大习惯的养成，有赖于家庭，学校，社会三个方面的努力；有赖于大胆管理和严格要求；有赖于持之以恒地养成。我们要常抓不懈。</w:t>
      </w:r>
    </w:p>
    <w:p w:rsidR="00F64409" w:rsidRPr="00186B70" w:rsidRDefault="00F64409" w:rsidP="001A202C">
      <w:pPr>
        <w:spacing w:after="0" w:line="38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本学期就“文明礼仪”、“体育锻炼”、“课堂学习”、“作业规范”、“考风考级”、“集会要求”、“自习课纪律”、“卫生习惯”、“爱护公物”、“午休纪律”等十大方面开展“夏溪初中学生在校一日常规”温馨提示语的征集活动，达到自我管理自我约束的目的。</w:t>
      </w:r>
    </w:p>
    <w:p w:rsidR="00F64409" w:rsidRPr="00186B70" w:rsidRDefault="002805F5" w:rsidP="00186B70">
      <w:pPr>
        <w:spacing w:after="0" w:line="38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3</w:t>
      </w:r>
      <w:r w:rsidR="00CB37D3"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F64409"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高度重视</w:t>
      </w: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责任教育、</w:t>
      </w:r>
      <w:r w:rsidR="00F64409"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安全教育、法制教育、心理健康教育</w:t>
      </w:r>
    </w:p>
    <w:p w:rsidR="002805F5" w:rsidRPr="00186B70" w:rsidRDefault="002805F5" w:rsidP="001A202C">
      <w:pPr>
        <w:spacing w:after="0" w:line="380" w:lineRule="exact"/>
        <w:ind w:firstLineChars="200" w:firstLine="480"/>
        <w:rPr>
          <w:rFonts w:asciiTheme="minorEastAsia" w:eastAsiaTheme="minorEastAsia" w:hAnsiTheme="minorEastAsia" w:cs="Times New Roman" w:hint="eastAsia"/>
          <w:sz w:val="24"/>
          <w:szCs w:val="24"/>
        </w:rPr>
      </w:pP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要抓“四点四会”——以对自己负责为起点，集聚爱心；以对家庭负责为基点，培养孝心；以对集体负责为凝聚点，学会关心；以对社会负责为制高点，铸就忠心；培养对自己，对他人，对社会负责的接班人。</w:t>
      </w:r>
    </w:p>
    <w:p w:rsidR="00F64409" w:rsidRPr="00186B70" w:rsidRDefault="00F64409" w:rsidP="00186B70">
      <w:pPr>
        <w:spacing w:after="0" w:line="38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要有高度负责的精神，树立“安全第一”的观念，切实做好学校的各项安全教育和防范工作。加强对学生珍爱生命教育，做好防火、防电、食品卫生、人身、财产和交通安全教育工作。与各年级、各班级签订安全责任状，确保无重大安全事故发生。</w:t>
      </w:r>
    </w:p>
    <w:p w:rsidR="00F64409" w:rsidRPr="00186B70" w:rsidRDefault="00F64409" w:rsidP="001A202C">
      <w:pPr>
        <w:spacing w:after="0" w:line="38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加强法制观念，通过黑板报、国旗下的讲话、专题教育讲座、班团队活动、座谈会等形式对学生进行法制宣传教育。把学生的违法犯罪率继续保持为零的纪录。</w:t>
      </w:r>
    </w:p>
    <w:p w:rsidR="00F64409" w:rsidRPr="00186B70" w:rsidRDefault="00F64409" w:rsidP="001A202C">
      <w:pPr>
        <w:spacing w:after="0" w:line="38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加强学校的心理健康教育活动，通过研讨、交流，切实解决学生中存在的一些问题。对有不良行为习惯的学生要进行反复纠正，对有心理问题的学生要进行心理疏导，对家庭有困难的学生要给予及时的帮助，对学习有困难的学生要给予必要的辅导，充分发挥教育功能。</w:t>
      </w:r>
    </w:p>
    <w:p w:rsidR="00F64409" w:rsidRPr="00186B70" w:rsidRDefault="002805F5" w:rsidP="00186B70">
      <w:pPr>
        <w:spacing w:after="0" w:line="38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4、坚持常规检查</w:t>
      </w:r>
    </w:p>
    <w:p w:rsidR="00F64409" w:rsidRPr="00186B70" w:rsidRDefault="00F64409" w:rsidP="001A202C">
      <w:pPr>
        <w:spacing w:after="0" w:line="38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继续坚持常规检查制度，完善管理系统，即政教处、年级组、班主任齐抓共管的管理网络系统，形成层层负责、落实到人、抓实抓细、抓过程、抓反复，切实做到常规制度化，制度常规化。要求学生一切按制度办事，用制度规范自己的行动，真正做到有令则行，有禁必止，使每位学生做到明规矩、知做法、入境界。要经常回头看、常反思、重细节。学校继续对班级常规情况进行考核。对学生出勤、自行车排放、卫生打扫、两操一课、黑板报等情况，坚持检查评比，及时公布，利用公告栏表扬先进。</w:t>
      </w:r>
    </w:p>
    <w:p w:rsidR="00F64409" w:rsidRPr="00186B70" w:rsidRDefault="002805F5" w:rsidP="00186B70">
      <w:pPr>
        <w:spacing w:after="0" w:line="38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5、</w:t>
      </w:r>
      <w:r w:rsidR="00F64409"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加强校园文化建设，以良好的校风影响人。</w:t>
      </w:r>
    </w:p>
    <w:p w:rsidR="00F64409" w:rsidRPr="00186B70" w:rsidRDefault="00F64409" w:rsidP="00186B70">
      <w:pPr>
        <w:spacing w:after="0" w:line="38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继续加强校纪校风建设，严厉整治考试作弊、抄袭作业和上网聊天、玩游戏、抽烟、说脏话、穿奇装异服、留长发、烫怪发以及乱吐、乱扔、乱画等不良习气和行为，要求学生做到“穿有样、坐有相、行有规、言有范”。</w:t>
      </w:r>
    </w:p>
    <w:p w:rsidR="00F64409" w:rsidRPr="00186B70" w:rsidRDefault="00F64409" w:rsidP="001A202C">
      <w:pPr>
        <w:spacing w:after="0" w:line="38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186B70">
        <w:rPr>
          <w:rFonts w:asciiTheme="minorEastAsia" w:eastAsiaTheme="minorEastAsia" w:hAnsiTheme="minorEastAsia" w:cs="Times New Roman" w:hint="eastAsia"/>
          <w:sz w:val="24"/>
          <w:szCs w:val="24"/>
        </w:rPr>
        <w:t>本学期学校办好宣传栏，美化校园环境。德育处、少先队将结合庆祝清明节、学雷锋纪念日、五四运动等节日、纪念日开展各种活动，搭建展示平台，让学生充分展示自我，活跃学生的课余文化生活，营造浓厚的校园文化气氛，树立正确的审美观,培养学生高尚情操。</w:t>
      </w:r>
    </w:p>
    <w:p w:rsidR="00F64409" w:rsidRPr="00186B70" w:rsidRDefault="00463948" w:rsidP="00186B70">
      <w:pPr>
        <w:spacing w:after="0" w:line="380" w:lineRule="exact"/>
        <w:rPr>
          <w:rFonts w:asciiTheme="minorEastAsia" w:eastAsiaTheme="minorEastAsia" w:hAnsiTheme="minorEastAsia" w:hint="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CB37D3" w:rsidRPr="00186B70">
        <w:rPr>
          <w:rFonts w:asciiTheme="minorEastAsia" w:eastAsiaTheme="minorEastAsia" w:hAnsiTheme="minorEastAsia" w:hint="eastAsia"/>
          <w:sz w:val="24"/>
          <w:szCs w:val="24"/>
        </w:rPr>
        <w:t>注重过程，提升教学质量</w:t>
      </w:r>
    </w:p>
    <w:p w:rsidR="00F64409" w:rsidRPr="00186B70" w:rsidRDefault="002805F5" w:rsidP="00186B70">
      <w:pPr>
        <w:spacing w:after="0" w:line="380" w:lineRule="exact"/>
        <w:rPr>
          <w:rFonts w:asciiTheme="minorEastAsia" w:eastAsiaTheme="minorEastAsia" w:hAnsiTheme="minor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F64409" w:rsidRPr="00186B70">
        <w:rPr>
          <w:rFonts w:asciiTheme="minorEastAsia" w:eastAsiaTheme="minorEastAsia" w:hAnsiTheme="minorEastAsia" w:hint="eastAsia"/>
          <w:sz w:val="24"/>
          <w:szCs w:val="24"/>
        </w:rPr>
        <w:t>落实常规措施，切实提高实效。</w:t>
      </w:r>
    </w:p>
    <w:p w:rsidR="00F64409" w:rsidRPr="00186B70" w:rsidRDefault="00F64409" w:rsidP="00186B70">
      <w:pPr>
        <w:spacing w:after="0" w:line="3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学期初积极配合校长室安排好课务，做好课程设置和课表、作息时间等调排工作。确保课程设置合理，开齐开足，课时安排科学合理，便于师生操作。认真做好教学常规工作，保证日常教学扎实有效开展。及时为病事假老师调整</w:t>
      </w:r>
      <w:r w:rsidRPr="00186B70">
        <w:rPr>
          <w:rFonts w:asciiTheme="minorEastAsia" w:eastAsiaTheme="minorEastAsia" w:hAnsiTheme="minorEastAsia" w:hint="eastAsia"/>
          <w:sz w:val="24"/>
          <w:szCs w:val="24"/>
        </w:rPr>
        <w:lastRenderedPageBreak/>
        <w:t>安排好课务，保证学生的有效学习，确保教学秩序井然。做好期中期末教学检测安排工作，做好各项信息、数据反馈工作。</w:t>
      </w:r>
    </w:p>
    <w:p w:rsidR="00F64409" w:rsidRPr="00186B70" w:rsidRDefault="002805F5" w:rsidP="00186B70">
      <w:pPr>
        <w:spacing w:after="0" w:line="380" w:lineRule="exact"/>
        <w:rPr>
          <w:rFonts w:asciiTheme="minorEastAsia" w:eastAsiaTheme="minorEastAsia" w:hAnsiTheme="minor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F64409" w:rsidRPr="00186B70">
        <w:rPr>
          <w:rFonts w:asciiTheme="minorEastAsia" w:eastAsiaTheme="minorEastAsia" w:hAnsiTheme="minorEastAsia" w:hint="eastAsia"/>
          <w:sz w:val="24"/>
          <w:szCs w:val="24"/>
        </w:rPr>
        <w:t>规范教学行为，抓细节管理</w:t>
      </w:r>
    </w:p>
    <w:p w:rsidR="00F64409" w:rsidRPr="00186B70" w:rsidRDefault="00F64409" w:rsidP="00186B70">
      <w:pPr>
        <w:spacing w:after="0" w:line="3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严格按照要求，规范教学行为，抓教学常规管理。研读新课程标准，不断完善教案，备课适当超前、规范；上课体现精讲多练，发挥学生积极性主动性；听课本完整填写，评介要中肯；严格控制作业量，作业全批全改；提倡在日常教学中落实提优补差活动。通过调研调控教学，除期中期末考试外，组织调研检测。要求认真编制试卷、批改统一要求、重视质量分析、讲评注重效果。</w:t>
      </w:r>
      <w:r w:rsidR="002805F5" w:rsidRPr="00186B70">
        <w:rPr>
          <w:rFonts w:asciiTheme="minorEastAsia" w:eastAsiaTheme="minorEastAsia" w:hAnsiTheme="minorEastAsia" w:hint="eastAsia"/>
          <w:sz w:val="24"/>
          <w:szCs w:val="24"/>
        </w:rPr>
        <w:t>严格落实“双减”政策，</w:t>
      </w:r>
      <w:r w:rsidRPr="00186B70">
        <w:rPr>
          <w:rFonts w:asciiTheme="minorEastAsia" w:eastAsiaTheme="minorEastAsia" w:hAnsiTheme="minorEastAsia" w:hint="eastAsia"/>
          <w:sz w:val="24"/>
          <w:szCs w:val="24"/>
        </w:rPr>
        <w:t>控制学</w:t>
      </w:r>
      <w:r w:rsidR="002805F5" w:rsidRPr="00186B70">
        <w:rPr>
          <w:rFonts w:asciiTheme="minorEastAsia" w:eastAsiaTheme="minorEastAsia" w:hAnsiTheme="minorEastAsia" w:hint="eastAsia"/>
          <w:sz w:val="24"/>
          <w:szCs w:val="24"/>
        </w:rPr>
        <w:t>生在校时间，遵守作息时间，保证学生课间操和课外活动的时间和质量，做好课后服务工作。</w:t>
      </w:r>
    </w:p>
    <w:p w:rsidR="00F64409" w:rsidRPr="00186B70" w:rsidRDefault="002805F5" w:rsidP="00186B70">
      <w:pPr>
        <w:spacing w:after="0" w:line="380" w:lineRule="exact"/>
        <w:rPr>
          <w:rFonts w:asciiTheme="minorEastAsia" w:eastAsiaTheme="minorEastAsia" w:hAnsiTheme="minor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F64409" w:rsidRPr="00186B70">
        <w:rPr>
          <w:rFonts w:asciiTheme="minorEastAsia" w:eastAsiaTheme="minorEastAsia" w:hAnsiTheme="minorEastAsia" w:hint="eastAsia"/>
          <w:sz w:val="24"/>
          <w:szCs w:val="24"/>
        </w:rPr>
        <w:t>扎实开展毕业班相关工作</w:t>
      </w:r>
    </w:p>
    <w:p w:rsidR="00CB37D3" w:rsidRPr="00186B70" w:rsidRDefault="00F64409" w:rsidP="00186B70">
      <w:pPr>
        <w:spacing w:after="0" w:line="380" w:lineRule="exact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配合校长室协同初三年级组，商量布置安排课务，辅导课等，务求做到精细、合理、扎实、高效。做好初三年级和学校之间的沟通纽带作用，努力使大家劲往一处使，形成有效合力，确保毕业班工作取得最大效益。本学期为考试学期，初三工作为本学期重点工作，初三学生信息采集，中考资格审核、体育中考、英语口语听力考试等都已完成，后面还有第一次模考、填报志愿、二模、中考、毕业、录取等工作，每一项工作后面其实都有很多工作要做，相信在学校领导重视，大家的共同努力下，2022年中考会取得更大的进步和成绩。</w:t>
      </w:r>
    </w:p>
    <w:p w:rsidR="00CB37D3" w:rsidRPr="00186B70" w:rsidRDefault="00463948" w:rsidP="00186B70">
      <w:pPr>
        <w:spacing w:after="0" w:line="380" w:lineRule="exact"/>
        <w:rPr>
          <w:rFonts w:asciiTheme="minorEastAsia" w:eastAsiaTheme="minorEastAsia" w:hAnsiTheme="minorEastAsia" w:hint="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四</w:t>
      </w:r>
      <w:r w:rsidR="00CB37D3" w:rsidRPr="00186B70">
        <w:rPr>
          <w:rFonts w:asciiTheme="minorEastAsia" w:eastAsiaTheme="minorEastAsia" w:hAnsiTheme="minorEastAsia" w:hint="eastAsia"/>
          <w:sz w:val="24"/>
          <w:szCs w:val="24"/>
        </w:rPr>
        <w:t>、深化研究，加强科研引领</w:t>
      </w:r>
    </w:p>
    <w:p w:rsidR="00F64409" w:rsidRPr="00186B70" w:rsidRDefault="002805F5" w:rsidP="00186B70">
      <w:pPr>
        <w:spacing w:after="0" w:line="380" w:lineRule="exact"/>
        <w:rPr>
          <w:rFonts w:asciiTheme="minorEastAsia" w:eastAsiaTheme="minorEastAsia" w:hAnsiTheme="minor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F64409" w:rsidRPr="00186B70">
        <w:rPr>
          <w:rFonts w:asciiTheme="minorEastAsia" w:eastAsiaTheme="minorEastAsia" w:hAnsiTheme="minorEastAsia"/>
          <w:sz w:val="24"/>
          <w:szCs w:val="24"/>
        </w:rPr>
        <w:t>加强教研组</w:t>
      </w:r>
      <w:r w:rsidR="00F64409" w:rsidRPr="00186B70">
        <w:rPr>
          <w:rFonts w:asciiTheme="minorEastAsia" w:eastAsiaTheme="minorEastAsia" w:hAnsiTheme="minorEastAsia" w:hint="eastAsia"/>
          <w:sz w:val="24"/>
          <w:szCs w:val="24"/>
        </w:rPr>
        <w:t>备课组</w:t>
      </w:r>
      <w:r w:rsidR="00F64409" w:rsidRPr="00186B70">
        <w:rPr>
          <w:rFonts w:asciiTheme="minorEastAsia" w:eastAsiaTheme="minorEastAsia" w:hAnsiTheme="minorEastAsia"/>
          <w:sz w:val="24"/>
          <w:szCs w:val="24"/>
        </w:rPr>
        <w:t>建设，做好校本研训指导和服务工作。</w:t>
      </w:r>
    </w:p>
    <w:p w:rsidR="00F64409" w:rsidRPr="00186B70" w:rsidRDefault="00F64409" w:rsidP="00186B70">
      <w:pPr>
        <w:spacing w:after="0" w:line="3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86B70">
        <w:rPr>
          <w:rFonts w:asciiTheme="minorEastAsia" w:eastAsiaTheme="minorEastAsia" w:hAnsiTheme="minorEastAsia"/>
          <w:sz w:val="24"/>
          <w:szCs w:val="24"/>
        </w:rPr>
        <w:t>本学期要进一步提高教研组和备课组活动的规范性和实效性，努力使教研组备课组成为学校教师的“教研”、“科研”和“培训”基地。教研组备课组要做到活动专时专用，活动要有内容、有记录、有组织。活动力求形式多样，如说课、听课、评课，教学设计的探讨，课件制作学习，学科特色的主题活动，课例的研讨，教学经验交流会，校际教学交流等等，做到活动项目化。逐步完善教研组评优评先量化制度，及时考核各教研组的教科研情况，奖励优秀教研组，促进学校浓厚的教研氛围。</w:t>
      </w:r>
    </w:p>
    <w:p w:rsidR="00F64409" w:rsidRPr="001A202C" w:rsidRDefault="002805F5" w:rsidP="00186B70">
      <w:pPr>
        <w:spacing w:after="0" w:line="380" w:lineRule="exact"/>
        <w:rPr>
          <w:rFonts w:asciiTheme="minorEastAsia" w:eastAsiaTheme="minorEastAsia" w:hAnsiTheme="minorEastAsia"/>
          <w:sz w:val="24"/>
          <w:szCs w:val="24"/>
        </w:rPr>
      </w:pPr>
      <w:r w:rsidRPr="001A202C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F64409" w:rsidRPr="001A202C">
        <w:rPr>
          <w:rFonts w:asciiTheme="minorEastAsia" w:eastAsiaTheme="minorEastAsia" w:hAnsiTheme="minorEastAsia" w:hint="eastAsia"/>
          <w:sz w:val="24"/>
          <w:szCs w:val="24"/>
        </w:rPr>
        <w:t>规范课题管理，突出科研的实效性深入开展课题研究。</w:t>
      </w:r>
    </w:p>
    <w:p w:rsidR="00F64409" w:rsidRPr="00186B70" w:rsidRDefault="00F64409" w:rsidP="00186B70">
      <w:pPr>
        <w:spacing w:after="0" w:line="380" w:lineRule="exact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bCs/>
          <w:sz w:val="24"/>
          <w:szCs w:val="24"/>
        </w:rPr>
        <w:t>以课题研究为突破口，切实解决教学中的疑难问题，推进课程改革向纵深发展，注重课题研究的过程管理和课题成果的推广，突出科研的实效性。同时，做好各种教科研档案的整理归档工作，积极推进区级备案课题，检查落实研究的进展情况，确保课题研究的过程真实、有效。全力配合学校进行“前瞻性教育改革实验项目”的落实，在教科室的引领下，发动全体教师完成相应的学科渗透、课题研究和论文撰写工作。</w:t>
      </w:r>
    </w:p>
    <w:p w:rsidR="002805F5" w:rsidRPr="00186B70" w:rsidRDefault="002805F5" w:rsidP="00186B70">
      <w:pPr>
        <w:spacing w:after="0" w:line="380" w:lineRule="exact"/>
        <w:rPr>
          <w:rFonts w:asciiTheme="minorEastAsia" w:eastAsiaTheme="minorEastAsia" w:hAnsiTheme="minorEastAsia" w:hint="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F64409" w:rsidRPr="00186B70">
        <w:rPr>
          <w:rFonts w:asciiTheme="minorEastAsia" w:eastAsiaTheme="minorEastAsia" w:hAnsiTheme="minorEastAsia"/>
          <w:sz w:val="24"/>
          <w:szCs w:val="24"/>
        </w:rPr>
        <w:t>积极参加培训，壮大科研队伍。</w:t>
      </w:r>
    </w:p>
    <w:p w:rsidR="00F64409" w:rsidRPr="00186B70" w:rsidRDefault="00F64409" w:rsidP="00186B70">
      <w:pPr>
        <w:spacing w:after="0" w:line="3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86B70">
        <w:rPr>
          <w:rFonts w:asciiTheme="minorEastAsia" w:eastAsiaTheme="minorEastAsia" w:hAnsiTheme="minorEastAsia"/>
          <w:sz w:val="24"/>
          <w:szCs w:val="24"/>
        </w:rPr>
        <w:lastRenderedPageBreak/>
        <w:t>学校教科室将把培训重点放在</w:t>
      </w:r>
      <w:r w:rsidRPr="00186B70">
        <w:rPr>
          <w:rFonts w:asciiTheme="minorEastAsia" w:eastAsiaTheme="minorEastAsia" w:hAnsiTheme="minorEastAsia" w:hint="eastAsia"/>
          <w:sz w:val="24"/>
          <w:szCs w:val="24"/>
        </w:rPr>
        <w:t>五级梯队</w:t>
      </w:r>
      <w:r w:rsidRPr="00186B70">
        <w:rPr>
          <w:rFonts w:asciiTheme="minorEastAsia" w:eastAsiaTheme="minorEastAsia" w:hAnsiTheme="minorEastAsia"/>
          <w:sz w:val="24"/>
          <w:szCs w:val="24"/>
        </w:rPr>
        <w:t>后备人选上，</w:t>
      </w:r>
      <w:r w:rsidRPr="00186B70">
        <w:rPr>
          <w:rFonts w:asciiTheme="minorEastAsia" w:eastAsiaTheme="minorEastAsia" w:hAnsiTheme="minorEastAsia" w:hint="eastAsia"/>
          <w:sz w:val="24"/>
          <w:szCs w:val="24"/>
        </w:rPr>
        <w:t>以教学能手、骨干教师、学科带头人的培养、考核、评选为抓手，通过校本培训和校本教研，提升队伍的整体素质。造就一支具有现代教育理念、科研创新能力、师德高尚、业务精良的教师队伍。</w:t>
      </w:r>
    </w:p>
    <w:p w:rsidR="00F64409" w:rsidRPr="001A202C" w:rsidRDefault="002805F5" w:rsidP="00186B70">
      <w:pPr>
        <w:spacing w:after="0" w:line="380" w:lineRule="exact"/>
        <w:rPr>
          <w:rFonts w:asciiTheme="minorEastAsia" w:eastAsiaTheme="minorEastAsia" w:hAnsiTheme="minorEastAsia"/>
          <w:sz w:val="24"/>
          <w:szCs w:val="24"/>
        </w:rPr>
      </w:pPr>
      <w:r w:rsidRPr="001A202C">
        <w:rPr>
          <w:rFonts w:asciiTheme="minorEastAsia" w:eastAsiaTheme="minorEastAsia" w:hAnsiTheme="minorEastAsia" w:hint="eastAsia"/>
          <w:sz w:val="24"/>
          <w:szCs w:val="24"/>
        </w:rPr>
        <w:t>4、</w:t>
      </w:r>
      <w:r w:rsidR="00F64409" w:rsidRPr="001A202C">
        <w:rPr>
          <w:rFonts w:asciiTheme="minorEastAsia" w:eastAsiaTheme="minorEastAsia" w:hAnsiTheme="minorEastAsia" w:hint="eastAsia"/>
          <w:sz w:val="24"/>
          <w:szCs w:val="24"/>
        </w:rPr>
        <w:t>进一步完善教科研机制。</w:t>
      </w:r>
    </w:p>
    <w:p w:rsidR="00F64409" w:rsidRPr="00186B70" w:rsidRDefault="00F64409" w:rsidP="00186B70">
      <w:pPr>
        <w:spacing w:after="0" w:line="380" w:lineRule="exact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bCs/>
          <w:sz w:val="24"/>
          <w:szCs w:val="24"/>
        </w:rPr>
        <w:t>教科研是一项长期而艰巨的工作。要使这项工作逐步走向科学化、规范化、系列化，就必须在实践中逐步探索，积累经验，不断调整，充实内容，进一步完善教科研机制。各项活动统筹安排，统一协调，列出负责人、内容、时间、形式，及早公布，使活动明确有序，进展顺利。建立考核与奖惩制度，以调动教师的积极性。教科室开展的各项活动将纳入对教师及教研组、备课组的考核，每学年评选“优秀教研组”，并对组长和组员进行奖励。鼓励教师积极参与课题研究。学期末，参考课题研究、论文发表、沙龙活动情况等，评选“教科研先进个人”。</w:t>
      </w:r>
    </w:p>
    <w:p w:rsidR="00463948" w:rsidRPr="00186B70" w:rsidRDefault="00463948" w:rsidP="00186B70">
      <w:pPr>
        <w:spacing w:after="0" w:line="380" w:lineRule="exact"/>
        <w:rPr>
          <w:rFonts w:asciiTheme="minorEastAsia" w:eastAsiaTheme="minorEastAsia" w:hAnsiTheme="minor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五、</w:t>
      </w:r>
      <w:r w:rsidRPr="00186B70">
        <w:rPr>
          <w:rFonts w:asciiTheme="minorEastAsia" w:eastAsiaTheme="minorEastAsia" w:hAnsiTheme="minorEastAsia"/>
          <w:sz w:val="24"/>
          <w:szCs w:val="24"/>
        </w:rPr>
        <w:t>重视安全</w:t>
      </w:r>
      <w:r w:rsidRPr="00186B70">
        <w:rPr>
          <w:rFonts w:asciiTheme="minorEastAsia" w:eastAsiaTheme="minorEastAsia" w:hAnsiTheme="minorEastAsia" w:hint="eastAsia"/>
          <w:sz w:val="24"/>
          <w:szCs w:val="24"/>
        </w:rPr>
        <w:t>，全力守护校园</w:t>
      </w:r>
    </w:p>
    <w:p w:rsidR="00463948" w:rsidRPr="00186B70" w:rsidRDefault="00463948" w:rsidP="00186B70">
      <w:pPr>
        <w:spacing w:after="0" w:line="380" w:lineRule="exact"/>
        <w:rPr>
          <w:rFonts w:asciiTheme="minorEastAsia" w:eastAsiaTheme="minorEastAsia" w:hAnsiTheme="minor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1、加强疫情防控。严格按上级指示和工作流程做好新冠疫情防控工作，保持高度的敏感性，严把两道门，严格执行健康监测日报、师生晨午检、因病缺课缺勤登记跟踪、复课证明查验及通风消毒制度，做好全体师生员工的防疫培训工作，不放过任何一个细节，确保疫情防控不放松。</w:t>
      </w:r>
    </w:p>
    <w:p w:rsidR="00463948" w:rsidRPr="00186B70" w:rsidRDefault="00463948" w:rsidP="00186B70">
      <w:pPr>
        <w:spacing w:after="0" w:line="380" w:lineRule="exact"/>
        <w:rPr>
          <w:rFonts w:asciiTheme="minorEastAsia" w:eastAsiaTheme="minorEastAsia" w:hAnsiTheme="minor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186B70">
        <w:rPr>
          <w:rFonts w:asciiTheme="minorEastAsia" w:eastAsiaTheme="minorEastAsia" w:hAnsiTheme="minorEastAsia"/>
          <w:sz w:val="24"/>
          <w:szCs w:val="24"/>
        </w:rPr>
        <w:t>树立安全</w:t>
      </w:r>
      <w:r w:rsidRPr="00186B70">
        <w:rPr>
          <w:rFonts w:asciiTheme="minorEastAsia" w:eastAsiaTheme="minorEastAsia" w:hAnsiTheme="minorEastAsia" w:hint="eastAsia"/>
          <w:sz w:val="24"/>
          <w:szCs w:val="24"/>
        </w:rPr>
        <w:t>意识。</w:t>
      </w:r>
      <w:r w:rsidRPr="00186B70">
        <w:rPr>
          <w:rFonts w:asciiTheme="minorEastAsia" w:eastAsiaTheme="minorEastAsia" w:hAnsiTheme="minorEastAsia"/>
          <w:sz w:val="24"/>
          <w:szCs w:val="24"/>
        </w:rPr>
        <w:t>加强师生的安全教育，宣传</w:t>
      </w:r>
      <w:r w:rsidRPr="00186B70">
        <w:rPr>
          <w:rFonts w:asciiTheme="minorEastAsia" w:eastAsiaTheme="minorEastAsia" w:hAnsiTheme="minorEastAsia" w:hint="eastAsia"/>
          <w:sz w:val="24"/>
          <w:szCs w:val="24"/>
        </w:rPr>
        <w:t>新冠疫情、</w:t>
      </w:r>
      <w:r w:rsidRPr="00186B70">
        <w:rPr>
          <w:rFonts w:asciiTheme="minorEastAsia" w:eastAsiaTheme="minorEastAsia" w:hAnsiTheme="minorEastAsia"/>
          <w:sz w:val="24"/>
          <w:szCs w:val="24"/>
        </w:rPr>
        <w:t>防溺水、防火、防震、交通安全等安全知识，强化师生的安全意识:定期开展紧急疏散演练活动，提高学生的防灾避险意识和能力;采取切实可行的措施，防止校园欺凌事件发生。时刻加强校园安全和学生安全的教育与管理，提高师生的安全意识和自救互救能力。</w:t>
      </w:r>
    </w:p>
    <w:p w:rsidR="00463948" w:rsidRPr="00186B70" w:rsidRDefault="00463948" w:rsidP="00186B70">
      <w:pPr>
        <w:spacing w:after="0" w:line="380" w:lineRule="exact"/>
        <w:rPr>
          <w:rFonts w:asciiTheme="minorEastAsia" w:eastAsiaTheme="minorEastAsia" w:hAnsiTheme="minor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Pr="00186B70">
        <w:rPr>
          <w:rFonts w:asciiTheme="minorEastAsia" w:eastAsiaTheme="minorEastAsia" w:hAnsiTheme="minorEastAsia"/>
          <w:sz w:val="24"/>
          <w:szCs w:val="24"/>
        </w:rPr>
        <w:t>执行安全责任制</w:t>
      </w:r>
      <w:r w:rsidRPr="00186B70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186B70">
        <w:rPr>
          <w:rFonts w:asciiTheme="minorEastAsia" w:eastAsiaTheme="minorEastAsia" w:hAnsiTheme="minorEastAsia"/>
          <w:sz w:val="24"/>
          <w:szCs w:val="24"/>
        </w:rPr>
        <w:t>签订安全责任书，确保安全责任层层落实，责任到人。完善校园安全防控体系和应急管理体系，以妥善处理校内突发事件。</w:t>
      </w:r>
    </w:p>
    <w:p w:rsidR="00F64409" w:rsidRPr="00186B70" w:rsidRDefault="00F64409" w:rsidP="00186B70">
      <w:pPr>
        <w:spacing w:after="0" w:line="38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463948" w:rsidRPr="00186B70" w:rsidRDefault="00463948" w:rsidP="00186B70">
      <w:pPr>
        <w:spacing w:after="0" w:line="380" w:lineRule="exact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186B70">
        <w:rPr>
          <w:rFonts w:asciiTheme="minorEastAsia" w:eastAsiaTheme="minorEastAsia" w:hAnsiTheme="minorEastAsia"/>
          <w:sz w:val="24"/>
          <w:szCs w:val="24"/>
        </w:rPr>
        <w:t>在</w:t>
      </w:r>
      <w:r w:rsidRPr="00186B70">
        <w:rPr>
          <w:rFonts w:asciiTheme="minorEastAsia" w:eastAsiaTheme="minorEastAsia" w:hAnsiTheme="minorEastAsia" w:hint="eastAsia"/>
          <w:sz w:val="24"/>
          <w:szCs w:val="24"/>
        </w:rPr>
        <w:t>2022</w:t>
      </w:r>
      <w:r w:rsidRPr="00186B70">
        <w:rPr>
          <w:rFonts w:asciiTheme="minorEastAsia" w:eastAsiaTheme="minorEastAsia" w:hAnsiTheme="minorEastAsia"/>
          <w:sz w:val="24"/>
          <w:szCs w:val="24"/>
        </w:rPr>
        <w:t>年新形势新任务下，困难与机遇同在，全体师生充满自信，我们要以</w:t>
      </w:r>
      <w:r w:rsidRPr="00186B70">
        <w:rPr>
          <w:rFonts w:asciiTheme="minorEastAsia" w:eastAsiaTheme="minorEastAsia" w:hAnsiTheme="minorEastAsia" w:hint="eastAsia"/>
          <w:sz w:val="24"/>
          <w:szCs w:val="24"/>
        </w:rPr>
        <w:t>教育</w:t>
      </w:r>
      <w:r w:rsidRPr="00186B70">
        <w:rPr>
          <w:rFonts w:asciiTheme="minorEastAsia" w:eastAsiaTheme="minorEastAsia" w:hAnsiTheme="minorEastAsia"/>
          <w:sz w:val="24"/>
          <w:szCs w:val="24"/>
        </w:rPr>
        <w:t>局文件精神为工作目标，以打造高效课堂为动力，上下齐心协力，认真履行自己的管理职责，牢记使命，全面完成各项任务！</w:t>
      </w:r>
    </w:p>
    <w:p w:rsidR="00186B70" w:rsidRPr="00186B70" w:rsidRDefault="00186B70" w:rsidP="00186B70">
      <w:pPr>
        <w:spacing w:after="0" w:line="380" w:lineRule="exact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186B70">
        <w:rPr>
          <w:rFonts w:asciiTheme="minorEastAsia" w:eastAsiaTheme="minorEastAsia" w:hAnsiTheme="minorEastAsia" w:hint="eastAsia"/>
          <w:sz w:val="24"/>
          <w:szCs w:val="24"/>
        </w:rPr>
        <w:t>2022.2</w:t>
      </w:r>
    </w:p>
    <w:p w:rsidR="00463948" w:rsidRDefault="00463948" w:rsidP="00D31D50">
      <w:pPr>
        <w:spacing w:line="220" w:lineRule="atLeast"/>
      </w:pPr>
    </w:p>
    <w:sectPr w:rsidR="0046394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8A" w:rsidRDefault="00F3788A" w:rsidP="00F64409">
      <w:pPr>
        <w:spacing w:after="0"/>
      </w:pPr>
      <w:r>
        <w:separator/>
      </w:r>
    </w:p>
  </w:endnote>
  <w:endnote w:type="continuationSeparator" w:id="0">
    <w:p w:rsidR="00F3788A" w:rsidRDefault="00F3788A" w:rsidP="00F644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8A" w:rsidRDefault="00F3788A" w:rsidP="00F64409">
      <w:pPr>
        <w:spacing w:after="0"/>
      </w:pPr>
      <w:r>
        <w:separator/>
      </w:r>
    </w:p>
  </w:footnote>
  <w:footnote w:type="continuationSeparator" w:id="0">
    <w:p w:rsidR="00F3788A" w:rsidRDefault="00F3788A" w:rsidP="00F6440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54B"/>
    <w:multiLevelType w:val="hybridMultilevel"/>
    <w:tmpl w:val="1C4E1C2A"/>
    <w:lvl w:ilvl="0" w:tplc="C3CE2DAA">
      <w:start w:val="1"/>
      <w:numFmt w:val="japaneseCounting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D06464B"/>
    <w:multiLevelType w:val="hybridMultilevel"/>
    <w:tmpl w:val="3774DF24"/>
    <w:lvl w:ilvl="0" w:tplc="56DEF0E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33F9"/>
    <w:rsid w:val="00186B70"/>
    <w:rsid w:val="001A202C"/>
    <w:rsid w:val="002805F5"/>
    <w:rsid w:val="00323B43"/>
    <w:rsid w:val="003D37D8"/>
    <w:rsid w:val="00426133"/>
    <w:rsid w:val="004358AB"/>
    <w:rsid w:val="00463948"/>
    <w:rsid w:val="008B7726"/>
    <w:rsid w:val="00A7706A"/>
    <w:rsid w:val="00CB37D3"/>
    <w:rsid w:val="00D31D50"/>
    <w:rsid w:val="00F3788A"/>
    <w:rsid w:val="00F6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4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40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4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409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2805F5"/>
    <w:pPr>
      <w:ind w:firstLineChars="200" w:firstLine="420"/>
    </w:pPr>
  </w:style>
  <w:style w:type="paragraph" w:customStyle="1" w:styleId="para0">
    <w:name w:val="para0"/>
    <w:basedOn w:val="a"/>
    <w:rsid w:val="000933F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钱美亚</cp:lastModifiedBy>
  <cp:revision>5</cp:revision>
  <dcterms:created xsi:type="dcterms:W3CDTF">2008-09-11T17:20:00Z</dcterms:created>
  <dcterms:modified xsi:type="dcterms:W3CDTF">2022-02-16T00:56:00Z</dcterms:modified>
</cp:coreProperties>
</file>